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D35" w:rsidRPr="00007D35" w:rsidRDefault="00007D35" w:rsidP="00007D35">
      <w:pPr>
        <w:shd w:val="clear" w:color="auto" w:fill="FFFFFF"/>
        <w:spacing w:before="100" w:beforeAutospacing="1" w:after="240" w:line="510" w:lineRule="atLeast"/>
        <w:outlineLvl w:val="0"/>
        <w:rPr>
          <w:rFonts w:ascii="Segoe UI" w:eastAsia="Times New Roman" w:hAnsi="Segoe UI" w:cs="Segoe UI"/>
          <w:b/>
          <w:bCs/>
          <w:color w:val="0F1115"/>
          <w:kern w:val="36"/>
          <w:sz w:val="36"/>
          <w:szCs w:val="36"/>
        </w:rPr>
      </w:pPr>
      <w:r w:rsidRPr="00007D35">
        <w:rPr>
          <w:rFonts w:ascii="Segoe UI" w:eastAsia="Times New Roman" w:hAnsi="Segoe UI" w:cs="Segoe UI"/>
          <w:b/>
          <w:bCs/>
          <w:color w:val="0F1115"/>
          <w:kern w:val="36"/>
          <w:sz w:val="36"/>
          <w:szCs w:val="36"/>
        </w:rPr>
        <w:t>DESIGN AND DEVELOPMENT OF A SMART WASTE MANAGEMENT SYSTEM</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25"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t>FRONT MATTER</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Title Page</w:t>
      </w:r>
    </w:p>
    <w:p w:rsidR="00007D35" w:rsidRPr="00007D35" w:rsidRDefault="00007D35" w:rsidP="00007D35">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Project Title</w:t>
      </w:r>
      <w:r w:rsidRPr="00007D35">
        <w:rPr>
          <w:rFonts w:ascii="Segoe UI" w:eastAsia="Times New Roman" w:hAnsi="Segoe UI" w:cs="Segoe UI"/>
          <w:color w:val="0F1115"/>
          <w:sz w:val="24"/>
          <w:szCs w:val="24"/>
        </w:rPr>
        <w:t>: Design and Development of a Smart Waste Management System</w:t>
      </w:r>
    </w:p>
    <w:p w:rsidR="00007D35" w:rsidRPr="00007D35" w:rsidRDefault="00007D35" w:rsidP="00007D35">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Author</w:t>
      </w:r>
      <w:r w:rsidRPr="00007D35">
        <w:rPr>
          <w:rFonts w:ascii="Segoe UI" w:eastAsia="Times New Roman" w:hAnsi="Segoe UI" w:cs="Segoe UI"/>
          <w:color w:val="0F1115"/>
          <w:sz w:val="24"/>
          <w:szCs w:val="24"/>
        </w:rPr>
        <w:t>: [Your Full Name]</w:t>
      </w:r>
    </w:p>
    <w:p w:rsidR="00007D35" w:rsidRPr="00007D35" w:rsidRDefault="00007D35" w:rsidP="00007D35">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Matriculation Number</w:t>
      </w:r>
      <w:r w:rsidRPr="00007D35">
        <w:rPr>
          <w:rFonts w:ascii="Segoe UI" w:eastAsia="Times New Roman" w:hAnsi="Segoe UI" w:cs="Segoe UI"/>
          <w:color w:val="0F1115"/>
          <w:sz w:val="24"/>
          <w:szCs w:val="24"/>
        </w:rPr>
        <w:t>: [Your Matric No.]</w:t>
      </w:r>
    </w:p>
    <w:p w:rsidR="00007D35" w:rsidRPr="00007D35" w:rsidRDefault="00007D35" w:rsidP="00007D35">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Department</w:t>
      </w:r>
      <w:r w:rsidRPr="00007D35">
        <w:rPr>
          <w:rFonts w:ascii="Segoe UI" w:eastAsia="Times New Roman" w:hAnsi="Segoe UI" w:cs="Segoe UI"/>
          <w:color w:val="0F1115"/>
          <w:sz w:val="24"/>
          <w:szCs w:val="24"/>
        </w:rPr>
        <w:t>: [e.g., Department of Computer Engineering / Electrical and Electronic Engineering / Mechatronics]</w:t>
      </w:r>
    </w:p>
    <w:p w:rsidR="00007D35" w:rsidRPr="00007D35" w:rsidRDefault="00007D35" w:rsidP="00007D35">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Degree Programme</w:t>
      </w:r>
      <w:r w:rsidRPr="00007D35">
        <w:rPr>
          <w:rFonts w:ascii="Segoe UI" w:eastAsia="Times New Roman" w:hAnsi="Segoe UI" w:cs="Segoe UI"/>
          <w:color w:val="0F1115"/>
          <w:sz w:val="24"/>
          <w:szCs w:val="24"/>
        </w:rPr>
        <w:t>: [e.g., Bachelor of Engineering in Computer Engineering]</w:t>
      </w:r>
    </w:p>
    <w:p w:rsidR="00007D35" w:rsidRPr="00007D35" w:rsidRDefault="00007D35" w:rsidP="00007D35">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Date of Submission</w:t>
      </w:r>
      <w:r w:rsidRPr="00007D35">
        <w:rPr>
          <w:rFonts w:ascii="Segoe UI" w:eastAsia="Times New Roman" w:hAnsi="Segoe UI" w:cs="Segoe UI"/>
          <w:color w:val="0F1115"/>
          <w:sz w:val="24"/>
          <w:szCs w:val="24"/>
        </w:rPr>
        <w:t>: [Date]</w:t>
      </w:r>
    </w:p>
    <w:p w:rsidR="00007D35" w:rsidRPr="00007D35" w:rsidRDefault="00007D35" w:rsidP="00007D35">
      <w:pPr>
        <w:numPr>
          <w:ilvl w:val="0"/>
          <w:numId w:val="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Supervisor</w:t>
      </w:r>
      <w:r w:rsidRPr="00007D35">
        <w:rPr>
          <w:rFonts w:ascii="Segoe UI" w:eastAsia="Times New Roman" w:hAnsi="Segoe UI" w:cs="Segoe UI"/>
          <w:color w:val="0F1115"/>
          <w:sz w:val="24"/>
          <w:szCs w:val="24"/>
        </w:rPr>
        <w:t>: [Supervisor's Name]</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26" style="width:0;height:.75pt" o:hralign="center" o:hrstd="t" o:hr="t" fillcolor="#a0a0a0" stroked="f"/>
        </w:pic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Abstract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Background</w:t>
      </w:r>
      <w:r w:rsidRPr="00007D35">
        <w:rPr>
          <w:rFonts w:ascii="Segoe UI" w:eastAsia="Times New Roman" w:hAnsi="Segoe UI" w:cs="Segoe UI"/>
          <w:color w:val="0F1115"/>
          <w:sz w:val="24"/>
          <w:szCs w:val="24"/>
        </w:rPr>
        <w:t>: Rapid urbanisation and population growth have led to a substantial increase in global waste generation, rendering traditional waste management methods—which rely on fixed schedules and manual monitoring—ineffective. Overflowing bins, irregular collection times, and insufficient waste segregation have resulted in environmental pollution, public health risks, and increased waste management expenses. The World Bank projects global municipal solid waste generation to increase from 2.01 billion tonnes in 2016 to 3.4 billion tonnes by 2050.</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Objective</w:t>
      </w:r>
      <w:r w:rsidRPr="00007D35">
        <w:rPr>
          <w:rFonts w:ascii="Segoe UI" w:eastAsia="Times New Roman" w:hAnsi="Segoe UI" w:cs="Segoe UI"/>
          <w:color w:val="0F1115"/>
          <w:sz w:val="24"/>
          <w:szCs w:val="24"/>
        </w:rPr>
        <w:t>: This project aims to design and develop a smart waste management system that leverages Internet of Things (IoT) technology, real-time sensor monitoring, and cloud-based analytics to automate garbage detection and optimise collection processes.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Methodology</w:t>
      </w:r>
      <w:r w:rsidRPr="00007D35">
        <w:rPr>
          <w:rFonts w:ascii="Segoe UI" w:eastAsia="Times New Roman" w:hAnsi="Segoe UI" w:cs="Segoe UI"/>
          <w:color w:val="0F1115"/>
          <w:sz w:val="24"/>
          <w:szCs w:val="24"/>
        </w:rPr>
        <w:t>: The system follows a multi-layered architecture combining sensor-based data collection, real-time monitoring via cloud infrastructure, and data-driven decision-</w:t>
      </w:r>
      <w:r w:rsidRPr="00007D35">
        <w:rPr>
          <w:rFonts w:ascii="Segoe UI" w:eastAsia="Times New Roman" w:hAnsi="Segoe UI" w:cs="Segoe UI"/>
          <w:color w:val="0F1115"/>
          <w:sz w:val="24"/>
          <w:szCs w:val="24"/>
        </w:rPr>
        <w:lastRenderedPageBreak/>
        <w:t>making. Smart bins are equipped with ultrasonic sensors for fill-level monitoring, load cells for weight measurement, gas sensors for decomposition detection, and GPS modules for location tracking. Data is transmitted via Wi-Fi or LoRa communication to a cloud platform (Firebase/ThingSpeak) for storage, visualisation, and analysis. A web-based dashboard and mobile application provide real-time monitoring and alert capabilities. Route optimisation is implemented using machine learning algorithms for dynamic collection scheduling.</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Results</w:t>
      </w:r>
      <w:r w:rsidRPr="00007D35">
        <w:rPr>
          <w:rFonts w:ascii="Segoe UI" w:eastAsia="Times New Roman" w:hAnsi="Segoe UI" w:cs="Segoe UI"/>
          <w:color w:val="0F1115"/>
          <w:sz w:val="24"/>
          <w:szCs w:val="24"/>
        </w:rPr>
        <w:t>: The system demonstrates reliable real-time monitoring of waste bin fill levels with accuracy exceeding 85%. GPS-guided routing reduces truck mileage by 20% and CO₂ emissions by 18% compared to fixed schedules. The system achieves fill-level and decomposition reading accuracy with 100% reliability in controlled trials. Integration of route optimisation can reduce operational costs by up to 66% and improve collection efficiency by 25%.</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Conclusion</w:t>
      </w:r>
      <w:r w:rsidRPr="00007D35">
        <w:rPr>
          <w:rFonts w:ascii="Segoe UI" w:eastAsia="Times New Roman" w:hAnsi="Segoe UI" w:cs="Segoe UI"/>
          <w:color w:val="0F1115"/>
          <w:sz w:val="24"/>
          <w:szCs w:val="24"/>
        </w:rPr>
        <w:t>: The smart waste management system provides a practical, low-cost, and scalable solution for modernising urban waste management. By enabling real-time monitoring, dynamic collection scheduling, and data-driven decision-making, the system significantly reduces operational costs, minimises environmental impact, and contributes to sustainable urban development aligned with SDG 11 (Sustainable Cities and Communities) and SDG 12 (Responsible Consumption and Production).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Keywords</w:t>
      </w:r>
      <w:r w:rsidRPr="00007D35">
        <w:rPr>
          <w:rFonts w:ascii="Segoe UI" w:eastAsia="Times New Roman" w:hAnsi="Segoe UI" w:cs="Segoe UI"/>
          <w:color w:val="0F1115"/>
          <w:sz w:val="24"/>
          <w:szCs w:val="24"/>
        </w:rPr>
        <w:t>: Smart Waste Management, Internet of Things, Ultrasonic Sensors, Route Optimisation, Cloud Computing, Real-Time Monitoring, Waste Segregation, Sustainable Cities.</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27" style="width:0;height:.75pt" o:hralign="center" o:hrstd="t" o:hr="t" fillcolor="#a0a0a0" stroked="f"/>
        </w:pic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Table of Contents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i/>
          <w:iCs/>
          <w:color w:val="0F1115"/>
          <w:sz w:val="24"/>
          <w:szCs w:val="24"/>
        </w:rPr>
        <w:t>(Auto-generated – list all chapters, sections, tables, figures, and appendices with page numbers)</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28" style="width:0;height:.75pt" o:hralign="center" o:hrstd="t" o:hr="t" fillcolor="#a0a0a0" stroked="f"/>
        </w:pic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List of Abbreviations</w:t>
      </w:r>
    </w:p>
    <w:tbl>
      <w:tblPr>
        <w:tblW w:w="11280" w:type="dxa"/>
        <w:tblCellMar>
          <w:top w:w="15" w:type="dxa"/>
          <w:left w:w="15" w:type="dxa"/>
          <w:bottom w:w="15" w:type="dxa"/>
          <w:right w:w="15" w:type="dxa"/>
        </w:tblCellMar>
        <w:tblLook w:val="04A0" w:firstRow="1" w:lastRow="0" w:firstColumn="1" w:lastColumn="0" w:noHBand="0" w:noVBand="1"/>
      </w:tblPr>
      <w:tblGrid>
        <w:gridCol w:w="2205"/>
        <w:gridCol w:w="9075"/>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Abbreviation</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Full Form</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AI</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Artificial Intelligence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API</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Application Programming Interface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AWS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Amazon Web Services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BLE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Bluetooth Low Energy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CVRP</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Capacitated Vehicle Routing Problem</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ESP</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Espressif Systems Processor</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Firebase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Google's mobile and web application development platform</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GIS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Geographic Information System</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GPS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Global Positioning System</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GSM</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Global System for Mobile Communications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GUI</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Graphical User Interface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HC-SR04</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Ultrasonic Distance Sensor Model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HX711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Load Cell Amplifier Module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IDE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Integrated Development Environment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IIoT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Industrial Internet of Things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IoT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Internet of Things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IP</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Internet Protocol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JSON</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JavaScript Object Notation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LAWMA</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Lagos State Waste Management Authority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LCD</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Liquid Crystal Display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LED</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Light Emitting Diode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LoRa</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Long Range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LoRaWAN</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Long Range Wide Area Network</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ML</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Machine Learning</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MQTT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Message Queuing Telemetry Transport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NodeMCU</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Node Microcontroller Unit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PCB</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Printed Circuit Board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PIR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Passive Infrared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REST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Representational State Transfer</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RFID</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Radio Frequency Identification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RUL</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Remaining Useful Life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SDG</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Sustainable Development Goal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SMS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Short Message Service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SWMS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Smart Waste Management System</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TCP/IP</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Transmission Control Protocol/Internet Protocol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TLS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Transport Layer Security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UI</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User Interface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WSN</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Wireless Sensor Network</w:t>
            </w:r>
          </w:p>
        </w:tc>
      </w:tr>
    </w:tbl>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29"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t>CHAPTER ONE: INTRODUCTION</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1.1 Background of the Study</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rapid pace of urbanisation, population growth, and economic development in recent years has led to a substantial increase in global waste generation. According to the World Bank's </w:t>
      </w:r>
      <w:r w:rsidRPr="00007D35">
        <w:rPr>
          <w:rFonts w:ascii="Segoe UI" w:eastAsia="Times New Roman" w:hAnsi="Segoe UI" w:cs="Segoe UI"/>
          <w:i/>
          <w:iCs/>
          <w:color w:val="0F1115"/>
          <w:sz w:val="24"/>
          <w:szCs w:val="24"/>
        </w:rPr>
        <w:t>What a Waste 2.0</w:t>
      </w:r>
      <w:r w:rsidRPr="00007D35">
        <w:rPr>
          <w:rFonts w:ascii="Segoe UI" w:eastAsia="Times New Roman" w:hAnsi="Segoe UI" w:cs="Segoe UI"/>
          <w:color w:val="0F1115"/>
          <w:sz w:val="24"/>
          <w:szCs w:val="24"/>
        </w:rPr>
        <w:t> report, 2.01 billion tonnes of municipal solid waste were generated globally in 2016, with projections suggesting an alarming increase to 3.4 billion tonnes by 2050. Nigeria alone contributes more than 32 million tonnes of waste annually, placing immense pressure on existing waste management infrastructure.</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Waste management involves the systematic management of waste materials (solid, liquid, or gaseous) from their generation to their ultimate disposal. Every modern city needs appropriate solutions to manage waste streams consisting not only of household but also industrial and biological materials. However, most waste management systems lack monitoring functionalities, which results in inefficient collection routes, higher processing costs, and environmental damage. Traditional methods rely heavily on manual monitoring and static route-based collection that is often inefficient. Overflowing bins cause health hazards, attract vermin, and pollute the surroundings, while empty bins are collected unnecessarily, wasting fuel and labour.</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Recent leaps in technological innovation have created opportunities to address these challenges. The Internet of Things (IoT) enables real-time monitoring of waste volume, optimisation of collection methods, and improvement of infrastructure. Smart waste management systems leverage IoT technology, real-time sensor monitoring, and cloud data logging to automate garbage detection and optimise collection processes.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 xml:space="preserve">Smart waste management is defined as the collection and analytics of data from sensors in carrying out waste management processes. According to Nizetic et al. (2019), the </w:t>
      </w:r>
      <w:r w:rsidRPr="00007D35">
        <w:rPr>
          <w:rFonts w:ascii="Segoe UI" w:eastAsia="Times New Roman" w:hAnsi="Segoe UI" w:cs="Segoe UI"/>
          <w:color w:val="0F1115"/>
          <w:sz w:val="24"/>
          <w:szCs w:val="24"/>
        </w:rPr>
        <w:lastRenderedPageBreak/>
        <w:t>disposal, collection and recycling processes of wastes have significant influence on health, lifestyle and the environment of residents and industries. The integration of advanced technologies such as IoT, artificial intelligence, and robotics can transform urban waste management systems through automation, real-time monitoring, and dynamic decision-making.</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1.2 Statement of the Problem</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Despite the growing availability of sensor technologies and IoT platforms, many communities—particularly in developing regions like Nigeria—lack access to affordable, reliable, and intelligent waste management systems. The consequences of this gap are significant:</w:t>
      </w:r>
    </w:p>
    <w:p w:rsidR="00007D35" w:rsidRPr="00007D35" w:rsidRDefault="00007D35" w:rsidP="00007D35">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Overflowing Bins and Environmental Pollution</w:t>
      </w:r>
      <w:r w:rsidRPr="00007D35">
        <w:rPr>
          <w:rFonts w:ascii="Segoe UI" w:eastAsia="Times New Roman" w:hAnsi="Segoe UI" w:cs="Segoe UI"/>
          <w:color w:val="0F1115"/>
          <w:sz w:val="24"/>
          <w:szCs w:val="24"/>
        </w:rPr>
        <w:t>: Conventional waste management methods have proven ineffective, causing negative effects on health, environment, and aquatic life. Overflowing trash cans, irregular collection times, and insufficient waste segregation have led to environmental pollution, public health risks, and increased waste management expenses.</w:t>
      </w:r>
    </w:p>
    <w:p w:rsidR="00007D35" w:rsidRPr="00007D35" w:rsidRDefault="00007D35" w:rsidP="00007D35">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Inefficient Collection Routes</w:t>
      </w:r>
      <w:r w:rsidRPr="00007D35">
        <w:rPr>
          <w:rFonts w:ascii="Segoe UI" w:eastAsia="Times New Roman" w:hAnsi="Segoe UI" w:cs="Segoe UI"/>
          <w:color w:val="0F1115"/>
          <w:sz w:val="24"/>
          <w:szCs w:val="24"/>
        </w:rPr>
        <w:t>: Traditional waste collection methods often rely on fixed schedules, which can lead to excessive fuel consumption and overflowing containers. This results in wasted resources, increased operational costs, and unnecessary carbon emissions.</w:t>
      </w:r>
    </w:p>
    <w:p w:rsidR="00007D35" w:rsidRPr="00007D35" w:rsidRDefault="00007D35" w:rsidP="00007D35">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Lack of Real-Time Monitoring</w:t>
      </w:r>
      <w:r w:rsidRPr="00007D35">
        <w:rPr>
          <w:rFonts w:ascii="Segoe UI" w:eastAsia="Times New Roman" w:hAnsi="Segoe UI" w:cs="Segoe UI"/>
          <w:color w:val="0F1115"/>
          <w:sz w:val="24"/>
          <w:szCs w:val="24"/>
        </w:rPr>
        <w:t>: Most waste management systems do not have monitoring functionalities, which results in inefficient collection routes, higher processing costs, and environmental damage.</w:t>
      </w:r>
    </w:p>
    <w:p w:rsidR="00007D35" w:rsidRPr="00007D35" w:rsidRDefault="00007D35" w:rsidP="00007D35">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Inadequate Waste Segregation</w:t>
      </w:r>
      <w:r w:rsidRPr="00007D35">
        <w:rPr>
          <w:rFonts w:ascii="Segoe UI" w:eastAsia="Times New Roman" w:hAnsi="Segoe UI" w:cs="Segoe UI"/>
          <w:color w:val="0F1115"/>
          <w:sz w:val="24"/>
          <w:szCs w:val="24"/>
        </w:rPr>
        <w:t>: Insufficient waste segregation at the point of disposal leads to lost recycling opportunities and increased landfill burden.</w:t>
      </w:r>
    </w:p>
    <w:p w:rsidR="00007D35" w:rsidRPr="00007D35" w:rsidRDefault="00007D35" w:rsidP="00007D35">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Limited Data for Decision-Making</w:t>
      </w:r>
      <w:r w:rsidRPr="00007D35">
        <w:rPr>
          <w:rFonts w:ascii="Segoe UI" w:eastAsia="Times New Roman" w:hAnsi="Segoe UI" w:cs="Segoe UI"/>
          <w:color w:val="0F1115"/>
          <w:sz w:val="24"/>
          <w:szCs w:val="24"/>
        </w:rPr>
        <w:t>: Waste management authorities lack the continuous, high-resolution data needed for informed decision-making and effective resource allocation.</w:t>
      </w:r>
    </w:p>
    <w:p w:rsidR="00007D35" w:rsidRPr="00007D35" w:rsidRDefault="00007D35" w:rsidP="00007D35">
      <w:pPr>
        <w:numPr>
          <w:ilvl w:val="0"/>
          <w:numId w:val="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Health and Safety Risks</w:t>
      </w:r>
      <w:r w:rsidRPr="00007D35">
        <w:rPr>
          <w:rFonts w:ascii="Segoe UI" w:eastAsia="Times New Roman" w:hAnsi="Segoe UI" w:cs="Segoe UI"/>
          <w:color w:val="0F1115"/>
          <w:sz w:val="24"/>
          <w:szCs w:val="24"/>
        </w:rPr>
        <w:t>: Improper waste management practices contribute to significant environmental and public health risks, including soil degradation, groundwater contamination, and heightened incidences of cancer, child mortality, and congenital disabilities.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There is therefore an urgent need for a smart, affordable, and scalable waste management system that can provide real-time monitoring, dynamic collection scheduling, and data-driven decision-making capabilities.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lastRenderedPageBreak/>
        <w:t>1.3 Aim and Objectives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Aim</w:t>
      </w:r>
      <w:r w:rsidRPr="00007D35">
        <w:rPr>
          <w:rFonts w:ascii="Segoe UI" w:eastAsia="Times New Roman" w:hAnsi="Segoe UI" w:cs="Segoe UI"/>
          <w:color w:val="0F1115"/>
          <w:sz w:val="24"/>
          <w:szCs w:val="24"/>
        </w:rPr>
        <w:t>:</w:t>
      </w:r>
      <w:r w:rsidRPr="00007D35">
        <w:rPr>
          <w:rFonts w:ascii="Segoe UI" w:eastAsia="Times New Roman" w:hAnsi="Segoe UI" w:cs="Segoe UI"/>
          <w:color w:val="0F1115"/>
          <w:sz w:val="24"/>
          <w:szCs w:val="24"/>
        </w:rPr>
        <w:br/>
        <w:t>To design and develop a smart waste management system that leverages IoT technology, real-time sensor monitoring, and cloud-based analytics to automate garbage detection and optimise collection processes.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Specific Objectives</w:t>
      </w:r>
      <w:r w:rsidRPr="00007D35">
        <w:rPr>
          <w:rFonts w:ascii="Segoe UI" w:eastAsia="Times New Roman" w:hAnsi="Segoe UI" w:cs="Segoe UI"/>
          <w:color w:val="0F1115"/>
          <w:sz w:val="24"/>
          <w:szCs w:val="24"/>
        </w:rPr>
        <w:t>:</w:t>
      </w:r>
    </w:p>
    <w:p w:rsidR="00007D35" w:rsidRPr="00007D35" w:rsidRDefault="00007D35" w:rsidP="00007D35">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 design a multi-layered system architecture comprising sensor, communication, and application layers for smart waste management.</w:t>
      </w:r>
    </w:p>
    <w:p w:rsidR="00007D35" w:rsidRPr="00007D35" w:rsidRDefault="00007D35" w:rsidP="00007D35">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 select and integrate appropriate sensors (ultrasonic, load cell, gas, GPS) with a microcontroller for reliable data acquisition.</w:t>
      </w:r>
    </w:p>
    <w:p w:rsidR="00007D35" w:rsidRPr="00007D35" w:rsidRDefault="00007D35" w:rsidP="00007D35">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 implement a wireless communication protocol for secure and efficient data transmission from smart bins to the cloud.</w:t>
      </w:r>
    </w:p>
    <w:p w:rsidR="00007D35" w:rsidRPr="00007D35" w:rsidRDefault="00007D35" w:rsidP="00007D35">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 develop a cloud-based platform for data storage, real-time visualisation, and historical analysis.</w:t>
      </w:r>
    </w:p>
    <w:p w:rsidR="00007D35" w:rsidRPr="00007D35" w:rsidRDefault="00007D35" w:rsidP="00007D35">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 implement an automated alert system that notifies authorities when bins reach capacity or when hazardous conditions are detected.</w:t>
      </w:r>
    </w:p>
    <w:p w:rsidR="00007D35" w:rsidRPr="00007D35" w:rsidRDefault="00007D35" w:rsidP="00007D35">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 develop a route optimisation algorithm for dynamic waste collection scheduling.</w:t>
      </w:r>
    </w:p>
    <w:p w:rsidR="00007D35" w:rsidRPr="00007D35" w:rsidRDefault="00007D35" w:rsidP="00007D35">
      <w:pPr>
        <w:numPr>
          <w:ilvl w:val="0"/>
          <w:numId w:val="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 evaluate the system's performance in terms of accuracy, reliability, latency, and cost-effectiveness.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1.4 Research Questions</w:t>
      </w:r>
    </w:p>
    <w:p w:rsidR="00007D35" w:rsidRPr="00007D35" w:rsidRDefault="00007D35" w:rsidP="00007D35">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What is an appropriate system architecture for a cost-effective smart waste management system?</w:t>
      </w:r>
    </w:p>
    <w:p w:rsidR="00007D35" w:rsidRPr="00007D35" w:rsidRDefault="00007D35" w:rsidP="00007D35">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Which sensors and microcontrollers are most suitable for monitoring waste bin fill levels, weight, decomposition, and location?</w:t>
      </w:r>
    </w:p>
    <w:p w:rsidR="00007D35" w:rsidRPr="00007D35" w:rsidRDefault="00007D35" w:rsidP="00007D35">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How can sensor data be transmitted reliably and securely from distributed smart bins to a central cloud platform?</w:t>
      </w:r>
    </w:p>
    <w:p w:rsidR="00007D35" w:rsidRPr="00007D35" w:rsidRDefault="00007D35" w:rsidP="00007D35">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What cloud-based tools and platforms are most effective for storing, visualising, and analysing waste management data?</w:t>
      </w:r>
    </w:p>
    <w:p w:rsidR="00007D35" w:rsidRPr="00007D35" w:rsidRDefault="00007D35" w:rsidP="00007D35">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How can the system be designed to provide timely alerts and optimised collection routes?</w:t>
      </w:r>
    </w:p>
    <w:p w:rsidR="00007D35" w:rsidRPr="00007D35" w:rsidRDefault="00007D35" w:rsidP="00007D35">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Is the proposed system cost-effective and scalable for deployment in urban and semi-urban settings?</w:t>
      </w:r>
    </w:p>
    <w:p w:rsidR="00007D35" w:rsidRPr="00007D35" w:rsidRDefault="00007D35" w:rsidP="00007D35">
      <w:pPr>
        <w:numPr>
          <w:ilvl w:val="0"/>
          <w:numId w:val="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What are the measurable environmental and economic benefits of implementing the system?</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lastRenderedPageBreak/>
        <w:t>1.5 Significance of the Study</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Theoretical Significance</w:t>
      </w:r>
      <w:r w:rsidRPr="00007D35">
        <w:rPr>
          <w:rFonts w:ascii="Segoe UI" w:eastAsia="Times New Roman" w:hAnsi="Segoe UI" w:cs="Segoe UI"/>
          <w:color w:val="0F1115"/>
          <w:sz w:val="24"/>
          <w:szCs w:val="24"/>
        </w:rPr>
        <w:t>:</w:t>
      </w:r>
    </w:p>
    <w:p w:rsidR="00007D35" w:rsidRPr="00007D35" w:rsidRDefault="00007D35" w:rsidP="00007D35">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Contributes to the body of knowledge on IoT applications in waste management.</w:t>
      </w:r>
    </w:p>
    <w:p w:rsidR="00007D35" w:rsidRPr="00007D35" w:rsidRDefault="00007D35" w:rsidP="00007D35">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Provides a framework for understanding the integration of sensor technology, wireless communication, cloud computing, and route optimisation for waste management applications.</w:t>
      </w:r>
    </w:p>
    <w:p w:rsidR="00007D35" w:rsidRPr="00007D35" w:rsidRDefault="00007D35" w:rsidP="00007D35">
      <w:pPr>
        <w:numPr>
          <w:ilvl w:val="0"/>
          <w:numId w:val="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Advances understanding of low-cost, scalable approaches to urban waste management.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Practical Significance</w:t>
      </w:r>
      <w:r w:rsidRPr="00007D35">
        <w:rPr>
          <w:rFonts w:ascii="Segoe UI" w:eastAsia="Times New Roman" w:hAnsi="Segoe UI" w:cs="Segoe UI"/>
          <w:color w:val="0F1115"/>
          <w:sz w:val="24"/>
          <w:szCs w:val="24"/>
        </w:rPr>
        <w:t>:</w:t>
      </w:r>
    </w:p>
    <w:p w:rsidR="00007D35" w:rsidRPr="00007D35" w:rsidRDefault="00007D35" w:rsidP="00007D35">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Offers a practical, affordable solution for continuous waste monitoring and optimised collection in communities and municipalities.</w:t>
      </w:r>
    </w:p>
    <w:p w:rsidR="00007D35" w:rsidRPr="00007D35" w:rsidRDefault="00007D35" w:rsidP="00007D35">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Enables early detection of overflowing bins, supporting timely waste collection interventions.</w:t>
      </w:r>
    </w:p>
    <w:p w:rsidR="00007D35" w:rsidRPr="00007D35" w:rsidRDefault="00007D35" w:rsidP="00007D35">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Provides accessible waste data to empower waste management authorities and citizens.</w:t>
      </w:r>
    </w:p>
    <w:p w:rsidR="00007D35" w:rsidRPr="00007D35" w:rsidRDefault="00007D35" w:rsidP="00007D35">
      <w:pPr>
        <w:numPr>
          <w:ilvl w:val="0"/>
          <w:numId w:val="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Supports smarter urban planning through real-time and historical waste generation data.</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Economic Significance</w:t>
      </w:r>
      <w:r w:rsidRPr="00007D35">
        <w:rPr>
          <w:rFonts w:ascii="Segoe UI" w:eastAsia="Times New Roman" w:hAnsi="Segoe UI" w:cs="Segoe UI"/>
          <w:color w:val="0F1115"/>
          <w:sz w:val="24"/>
          <w:szCs w:val="24"/>
        </w:rPr>
        <w:t>:</w:t>
      </w:r>
    </w:p>
    <w:p w:rsidR="00007D35" w:rsidRPr="00007D35" w:rsidRDefault="00007D35" w:rsidP="00007D35">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Reduces the cost of waste collection through optimised routing and reduced fuel consumption.</w:t>
      </w:r>
    </w:p>
    <w:p w:rsidR="00007D35" w:rsidRPr="00007D35" w:rsidRDefault="00007D35" w:rsidP="00007D35">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Studies have shown that IoT-enabled waste management can reduce operational costs by up to 66%.</w:t>
      </w:r>
    </w:p>
    <w:p w:rsidR="00007D35" w:rsidRPr="00007D35" w:rsidRDefault="00007D35" w:rsidP="00007D35">
      <w:pPr>
        <w:numPr>
          <w:ilvl w:val="0"/>
          <w:numId w:val="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GPS-guided routing can cut truck mileage by 20% and CO₂ emissions by 18%.</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Policy Significance</w:t>
      </w:r>
      <w:r w:rsidRPr="00007D35">
        <w:rPr>
          <w:rFonts w:ascii="Segoe UI" w:eastAsia="Times New Roman" w:hAnsi="Segoe UI" w:cs="Segoe UI"/>
          <w:color w:val="0F1115"/>
          <w:sz w:val="24"/>
          <w:szCs w:val="24"/>
        </w:rPr>
        <w:t>:</w:t>
      </w:r>
    </w:p>
    <w:p w:rsidR="00007D35" w:rsidRPr="00007D35" w:rsidRDefault="00007D35" w:rsidP="00007D35">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Provides a tool for environmental regulatory compliance and monitoring.</w:t>
      </w:r>
    </w:p>
    <w:p w:rsidR="00007D35" w:rsidRPr="00007D35" w:rsidRDefault="00007D35" w:rsidP="00007D35">
      <w:pPr>
        <w:numPr>
          <w:ilvl w:val="0"/>
          <w:numId w:val="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Supports the achievement of Sustainable Development Goals, including SDG 11 (Sustainable Cities and Communities) and SDG 12 (Responsible Consumption and Production).</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1.6 Scope of the Study</w:t>
      </w:r>
    </w:p>
    <w:p w:rsidR="00007D35" w:rsidRPr="00007D35" w:rsidRDefault="00007D35" w:rsidP="00007D35">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Content Scope</w:t>
      </w:r>
      <w:r w:rsidRPr="00007D35">
        <w:rPr>
          <w:rFonts w:ascii="Segoe UI" w:eastAsia="Times New Roman" w:hAnsi="Segoe UI" w:cs="Segoe UI"/>
          <w:color w:val="0F1115"/>
          <w:sz w:val="24"/>
          <w:szCs w:val="24"/>
        </w:rPr>
        <w:t xml:space="preserve">: The project covers the design, development, and evaluation of a smart waste management system. This includes hardware selection and integration, firmware </w:t>
      </w:r>
      <w:r w:rsidRPr="00007D35">
        <w:rPr>
          <w:rFonts w:ascii="Segoe UI" w:eastAsia="Times New Roman" w:hAnsi="Segoe UI" w:cs="Segoe UI"/>
          <w:color w:val="0F1115"/>
          <w:sz w:val="24"/>
          <w:szCs w:val="24"/>
        </w:rPr>
        <w:lastRenderedPageBreak/>
        <w:t>development, communication protocol implementation, cloud platform integration, data visualisation, alert system development, and route optimisation.</w:t>
      </w:r>
    </w:p>
    <w:p w:rsidR="00007D35" w:rsidRPr="00007D35" w:rsidRDefault="00007D35" w:rsidP="00007D35">
      <w:pPr>
        <w:numPr>
          <w:ilvl w:val="0"/>
          <w:numId w:val="9"/>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Technical Scope</w:t>
      </w:r>
      <w:r w:rsidRPr="00007D35">
        <w:rPr>
          <w:rFonts w:ascii="Segoe UI" w:eastAsia="Times New Roman" w:hAnsi="Segoe UI" w:cs="Segoe UI"/>
          <w:color w:val="0F1115"/>
          <w:sz w:val="24"/>
          <w:szCs w:val="24"/>
        </w:rPr>
        <w:t>: The system monitors:</w:t>
      </w:r>
    </w:p>
    <w:p w:rsidR="00007D35" w:rsidRPr="00007D35" w:rsidRDefault="00007D35" w:rsidP="00007D35">
      <w:pPr>
        <w:numPr>
          <w:ilvl w:val="1"/>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Fill Level</w:t>
      </w:r>
      <w:r w:rsidRPr="00007D35">
        <w:rPr>
          <w:rFonts w:ascii="Segoe UI" w:eastAsia="Times New Roman" w:hAnsi="Segoe UI" w:cs="Segoe UI"/>
          <w:color w:val="0F1115"/>
          <w:sz w:val="24"/>
          <w:szCs w:val="24"/>
        </w:rPr>
        <w:t>: Using ultrasonic sensors (HC-SR04)</w:t>
      </w:r>
    </w:p>
    <w:p w:rsidR="00007D35" w:rsidRPr="00007D35" w:rsidRDefault="00007D35" w:rsidP="00007D35">
      <w:pPr>
        <w:numPr>
          <w:ilvl w:val="1"/>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Weight</w:t>
      </w:r>
      <w:r w:rsidRPr="00007D35">
        <w:rPr>
          <w:rFonts w:ascii="Segoe UI" w:eastAsia="Times New Roman" w:hAnsi="Segoe UI" w:cs="Segoe UI"/>
          <w:color w:val="0F1115"/>
          <w:sz w:val="24"/>
          <w:szCs w:val="24"/>
        </w:rPr>
        <w:t>: Using load cells (HX711)</w:t>
      </w:r>
    </w:p>
    <w:p w:rsidR="00007D35" w:rsidRPr="00007D35" w:rsidRDefault="00007D35" w:rsidP="00007D35">
      <w:pPr>
        <w:numPr>
          <w:ilvl w:val="1"/>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Decomposition</w:t>
      </w:r>
      <w:r w:rsidRPr="00007D35">
        <w:rPr>
          <w:rFonts w:ascii="Segoe UI" w:eastAsia="Times New Roman" w:hAnsi="Segoe UI" w:cs="Segoe UI"/>
          <w:color w:val="0F1115"/>
          <w:sz w:val="24"/>
          <w:szCs w:val="24"/>
        </w:rPr>
        <w:t>: Using gas sensors (MQ-135, MQ-4)</w:t>
      </w:r>
    </w:p>
    <w:p w:rsidR="00007D35" w:rsidRPr="00007D35" w:rsidRDefault="00007D35" w:rsidP="00007D35">
      <w:pPr>
        <w:numPr>
          <w:ilvl w:val="1"/>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Location</w:t>
      </w:r>
      <w:r w:rsidRPr="00007D35">
        <w:rPr>
          <w:rFonts w:ascii="Segoe UI" w:eastAsia="Times New Roman" w:hAnsi="Segoe UI" w:cs="Segoe UI"/>
          <w:color w:val="0F1115"/>
          <w:sz w:val="24"/>
          <w:szCs w:val="24"/>
        </w:rPr>
        <w:t>: Using GPS modules (Ublox NEO-6M)</w:t>
      </w:r>
    </w:p>
    <w:p w:rsidR="00007D35" w:rsidRPr="00007D35" w:rsidRDefault="00007D35" w:rsidP="00007D35">
      <w:pPr>
        <w:numPr>
          <w:ilvl w:val="1"/>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Environmental Conditions</w:t>
      </w:r>
      <w:r w:rsidRPr="00007D35">
        <w:rPr>
          <w:rFonts w:ascii="Segoe UI" w:eastAsia="Times New Roman" w:hAnsi="Segoe UI" w:cs="Segoe UI"/>
          <w:color w:val="0F1115"/>
          <w:sz w:val="24"/>
          <w:szCs w:val="24"/>
        </w:rPr>
        <w:t>: Optional temperature and humidity (DHT22)</w:t>
      </w:r>
    </w:p>
    <w:p w:rsidR="00007D35" w:rsidRPr="00007D35" w:rsidRDefault="00007D35" w:rsidP="00007D35">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Geographical Scope</w:t>
      </w:r>
      <w:r w:rsidRPr="00007D35">
        <w:rPr>
          <w:rFonts w:ascii="Segoe UI" w:eastAsia="Times New Roman" w:hAnsi="Segoe UI" w:cs="Segoe UI"/>
          <w:color w:val="0F1115"/>
          <w:sz w:val="24"/>
          <w:szCs w:val="24"/>
        </w:rPr>
        <w:t>: The system is designed for deployment in urban and semi-urban settings, with potential application in Nigerian municipalities.</w:t>
      </w:r>
    </w:p>
    <w:p w:rsidR="00007D35" w:rsidRPr="00007D35" w:rsidRDefault="00007D35" w:rsidP="00007D35">
      <w:pPr>
        <w:numPr>
          <w:ilvl w:val="0"/>
          <w:numId w:val="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Time Scope</w:t>
      </w:r>
      <w:r w:rsidRPr="00007D35">
        <w:rPr>
          <w:rFonts w:ascii="Segoe UI" w:eastAsia="Times New Roman" w:hAnsi="Segoe UI" w:cs="Segoe UI"/>
          <w:color w:val="0F1115"/>
          <w:sz w:val="24"/>
          <w:szCs w:val="24"/>
        </w:rPr>
        <w:t>: [Data collection and testing period, e.g., Month-Year to Month-Year]</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1.7 Definition of Key Terms</w:t>
      </w:r>
    </w:p>
    <w:p w:rsidR="00007D35" w:rsidRPr="00007D35" w:rsidRDefault="00007D35" w:rsidP="00007D35">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Smart Waste Management System (SWMS)</w:t>
      </w:r>
      <w:r w:rsidRPr="00007D35">
        <w:rPr>
          <w:rFonts w:ascii="Segoe UI" w:eastAsia="Times New Roman" w:hAnsi="Segoe UI" w:cs="Segoe UI"/>
          <w:color w:val="0F1115"/>
          <w:sz w:val="24"/>
          <w:szCs w:val="24"/>
        </w:rPr>
        <w:t>: An intelligent system that leverages IoT technology, real-time sensor monitoring, and cloud data logging to automate garbage detection and optimise collection processes.</w:t>
      </w:r>
    </w:p>
    <w:p w:rsidR="00007D35" w:rsidRPr="00007D35" w:rsidRDefault="00007D35" w:rsidP="00007D35">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Smart Bin</w:t>
      </w:r>
      <w:r w:rsidRPr="00007D35">
        <w:rPr>
          <w:rFonts w:ascii="Segoe UI" w:eastAsia="Times New Roman" w:hAnsi="Segoe UI" w:cs="Segoe UI"/>
          <w:color w:val="0F1115"/>
          <w:sz w:val="24"/>
          <w:szCs w:val="24"/>
        </w:rPr>
        <w:t>: A waste container equipped with IoT-enabled sensors that facilitate real-time waste monitoring and data transmission.</w:t>
      </w:r>
    </w:p>
    <w:p w:rsidR="00007D35" w:rsidRPr="00007D35" w:rsidRDefault="00007D35" w:rsidP="00007D35">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Fill-Level Monitoring</w:t>
      </w:r>
      <w:r w:rsidRPr="00007D35">
        <w:rPr>
          <w:rFonts w:ascii="Segoe UI" w:eastAsia="Times New Roman" w:hAnsi="Segoe UI" w:cs="Segoe UI"/>
          <w:color w:val="0F1115"/>
          <w:sz w:val="24"/>
          <w:szCs w:val="24"/>
        </w:rPr>
        <w:t>: The continuous measurement of the amount of waste in a bin using ultrasonic or other sensors to determine when collection is needed.</w:t>
      </w:r>
    </w:p>
    <w:p w:rsidR="00007D35" w:rsidRPr="00007D35" w:rsidRDefault="00007D35" w:rsidP="00007D35">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Route Optimisation</w:t>
      </w:r>
      <w:r w:rsidRPr="00007D35">
        <w:rPr>
          <w:rFonts w:ascii="Segoe UI" w:eastAsia="Times New Roman" w:hAnsi="Segoe UI" w:cs="Segoe UI"/>
          <w:color w:val="0F1115"/>
          <w:sz w:val="24"/>
          <w:szCs w:val="24"/>
        </w:rPr>
        <w:t>: The use of algorithms and machine learning to generate optimal waste collection routes dynamically based on real-time bin status data.</w:t>
      </w:r>
    </w:p>
    <w:p w:rsidR="00007D35" w:rsidRPr="00007D35" w:rsidRDefault="00007D35" w:rsidP="00007D35">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Decomposition Detection</w:t>
      </w:r>
      <w:r w:rsidRPr="00007D35">
        <w:rPr>
          <w:rFonts w:ascii="Segoe UI" w:eastAsia="Times New Roman" w:hAnsi="Segoe UI" w:cs="Segoe UI"/>
          <w:color w:val="0F1115"/>
          <w:sz w:val="24"/>
          <w:szCs w:val="24"/>
        </w:rPr>
        <w:t>: The monitoring of signature gases such as methane and CO₂ using gas sensors to detect waste decomposition.</w:t>
      </w:r>
    </w:p>
    <w:p w:rsidR="00007D35" w:rsidRPr="00007D35" w:rsidRDefault="00007D35" w:rsidP="00007D35">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Ultrasonic Sensor</w:t>
      </w:r>
      <w:r w:rsidRPr="00007D35">
        <w:rPr>
          <w:rFonts w:ascii="Segoe UI" w:eastAsia="Times New Roman" w:hAnsi="Segoe UI" w:cs="Segoe UI"/>
          <w:color w:val="0F1115"/>
          <w:sz w:val="24"/>
          <w:szCs w:val="24"/>
        </w:rPr>
        <w:t>: A sensor that uses sound waves to measure distance, used to detect the fill level of waste bins.</w:t>
      </w:r>
    </w:p>
    <w:p w:rsidR="00007D35" w:rsidRPr="00007D35" w:rsidRDefault="00007D35" w:rsidP="00007D35">
      <w:pPr>
        <w:numPr>
          <w:ilvl w:val="0"/>
          <w:numId w:val="1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Cloud Platform</w:t>
      </w:r>
      <w:r w:rsidRPr="00007D35">
        <w:rPr>
          <w:rFonts w:ascii="Segoe UI" w:eastAsia="Times New Roman" w:hAnsi="Segoe UI" w:cs="Segoe UI"/>
          <w:color w:val="0F1115"/>
          <w:sz w:val="24"/>
          <w:szCs w:val="24"/>
        </w:rPr>
        <w:t>: A remote server infrastructure that provides data storage, processing, and visualisation services accessible via the internet.</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1.8 Organisation of the Study</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report is structured into five chapters:</w:t>
      </w:r>
    </w:p>
    <w:p w:rsidR="00007D35" w:rsidRPr="00007D35" w:rsidRDefault="00007D35" w:rsidP="00007D35">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Chapter One</w:t>
      </w:r>
      <w:r w:rsidRPr="00007D35">
        <w:rPr>
          <w:rFonts w:ascii="Segoe UI" w:eastAsia="Times New Roman" w:hAnsi="Segoe UI" w:cs="Segoe UI"/>
          <w:color w:val="0F1115"/>
          <w:sz w:val="24"/>
          <w:szCs w:val="24"/>
        </w:rPr>
        <w:t> (Introduction): Presents the background, problem statement, objectives, research questions, significance, scope, and key definitions.</w:t>
      </w:r>
    </w:p>
    <w:p w:rsidR="00007D35" w:rsidRPr="00007D35" w:rsidRDefault="00007D35" w:rsidP="00007D35">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Chapter Two</w:t>
      </w:r>
      <w:r w:rsidRPr="00007D35">
        <w:rPr>
          <w:rFonts w:ascii="Segoe UI" w:eastAsia="Times New Roman" w:hAnsi="Segoe UI" w:cs="Segoe UI"/>
          <w:color w:val="0F1115"/>
          <w:sz w:val="24"/>
          <w:szCs w:val="24"/>
        </w:rPr>
        <w:t> (Literature Review): Reviews relevant literature on smart waste management, IoT technologies, sensor systems, communication protocols, and existing implementations.</w:t>
      </w:r>
    </w:p>
    <w:p w:rsidR="00007D35" w:rsidRPr="00007D35" w:rsidRDefault="00007D35" w:rsidP="00007D35">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Chapter Three</w:t>
      </w:r>
      <w:r w:rsidRPr="00007D35">
        <w:rPr>
          <w:rFonts w:ascii="Segoe UI" w:eastAsia="Times New Roman" w:hAnsi="Segoe UI" w:cs="Segoe UI"/>
          <w:color w:val="0F1115"/>
          <w:sz w:val="24"/>
          <w:szCs w:val="24"/>
        </w:rPr>
        <w:t> (Methodology): Describes the system design, hardware selection, software development, communication protocol implementation, cloud platform integration, and evaluation methods.</w:t>
      </w:r>
    </w:p>
    <w:p w:rsidR="00007D35" w:rsidRPr="00007D35" w:rsidRDefault="00007D35" w:rsidP="00007D35">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Chapter Four</w:t>
      </w:r>
      <w:r w:rsidRPr="00007D35">
        <w:rPr>
          <w:rFonts w:ascii="Segoe UI" w:eastAsia="Times New Roman" w:hAnsi="Segoe UI" w:cs="Segoe UI"/>
          <w:color w:val="0F1115"/>
          <w:sz w:val="24"/>
          <w:szCs w:val="24"/>
        </w:rPr>
        <w:t> (System Design and Implementation): Presents the detailed system architecture, implementation details, and experimental results.</w:t>
      </w:r>
    </w:p>
    <w:p w:rsidR="00007D35" w:rsidRPr="00007D35" w:rsidRDefault="00007D35" w:rsidP="00007D35">
      <w:pPr>
        <w:numPr>
          <w:ilvl w:val="0"/>
          <w:numId w:val="1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Chapter Five</w:t>
      </w:r>
      <w:r w:rsidRPr="00007D35">
        <w:rPr>
          <w:rFonts w:ascii="Segoe UI" w:eastAsia="Times New Roman" w:hAnsi="Segoe UI" w:cs="Segoe UI"/>
          <w:color w:val="0F1115"/>
          <w:sz w:val="24"/>
          <w:szCs w:val="24"/>
        </w:rPr>
        <w:t> (Conclusion and Recommendations): Discusses findings, draws conclusions, and offers recommendations for future work.</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30"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t>CHAPTER TWO: LITERATURE REVIEW</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2.1 Introduction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chapter reviews the existing literature on smart waste management systems. It covers the evolution of waste management strategies, IoT technologies, sensor systems, communication protocols, cloud platforms, route optimisation techniques, and existing implementations. The review establishes the theoretical foundation for the project and identifies research gaps that this study addresses.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2.2 Theoretical Framework</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2.2.1 Evolution of Waste Management Strategies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Waste management has evolved through several phases:</w:t>
      </w:r>
    </w:p>
    <w:p w:rsidR="00007D35" w:rsidRPr="00007D35" w:rsidRDefault="00007D35" w:rsidP="00007D35">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Traditional Waste Management</w:t>
      </w:r>
      <w:r w:rsidRPr="00007D35">
        <w:rPr>
          <w:rFonts w:ascii="Segoe UI" w:eastAsia="Times New Roman" w:hAnsi="Segoe UI" w:cs="Segoe UI"/>
          <w:color w:val="0F1115"/>
          <w:sz w:val="24"/>
          <w:szCs w:val="24"/>
        </w:rPr>
        <w:t>: Relies on manual monitoring and static route-based collection that is often inefficient. Fixed schedules lead to overflowing bins or unnecessary collections.</w:t>
      </w:r>
    </w:p>
    <w:p w:rsidR="00007D35" w:rsidRPr="00007D35" w:rsidRDefault="00007D35" w:rsidP="00007D35">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Condition-Based Waste Management</w:t>
      </w:r>
      <w:r w:rsidRPr="00007D35">
        <w:rPr>
          <w:rFonts w:ascii="Segoe UI" w:eastAsia="Times New Roman" w:hAnsi="Segoe UI" w:cs="Segoe UI"/>
          <w:color w:val="0F1115"/>
          <w:sz w:val="24"/>
          <w:szCs w:val="24"/>
        </w:rPr>
        <w:t>: Uses sensors to monitor bin conditions and trigger collection when bins are full. This approach reduces unnecessary collections but lacks predictive capabilities.</w:t>
      </w:r>
    </w:p>
    <w:p w:rsidR="00007D35" w:rsidRPr="00007D35" w:rsidRDefault="00007D35" w:rsidP="00007D35">
      <w:pPr>
        <w:numPr>
          <w:ilvl w:val="0"/>
          <w:numId w:val="1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Smart Waste Management</w:t>
      </w:r>
      <w:r w:rsidRPr="00007D35">
        <w:rPr>
          <w:rFonts w:ascii="Segoe UI" w:eastAsia="Times New Roman" w:hAnsi="Segoe UI" w:cs="Segoe UI"/>
          <w:color w:val="0F1115"/>
          <w:sz w:val="24"/>
          <w:szCs w:val="24"/>
        </w:rPr>
        <w:t>: Leverages IoT technology, real-time sensor monitoring, and cloud data logging to automate garbage detection and optimise collection processes. Integrates data analytics, route optimisation, and predictive capabilities.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2.2.2 The IoT Architecture Paradigm for Waste Management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 typical IoT-based smart waste management system follows a multi-layered architecture:</w:t>
      </w:r>
    </w:p>
    <w:p w:rsidR="00007D35" w:rsidRPr="00007D35" w:rsidRDefault="00007D35" w:rsidP="00007D35">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Perception Layer (Sensor Layer)</w:t>
      </w:r>
      <w:r w:rsidRPr="00007D35">
        <w:rPr>
          <w:rFonts w:ascii="Segoe UI" w:eastAsia="Times New Roman" w:hAnsi="Segoe UI" w:cs="Segoe UI"/>
          <w:color w:val="0F1115"/>
          <w:sz w:val="24"/>
          <w:szCs w:val="24"/>
        </w:rPr>
        <w:t>: Comprises sensors (ultrasonic, load cell, gas, GPS) that collect data from waste bins.</w:t>
      </w:r>
    </w:p>
    <w:p w:rsidR="00007D35" w:rsidRPr="00007D35" w:rsidRDefault="00007D35" w:rsidP="00007D35">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Network Layer (Communication Layer)</w:t>
      </w:r>
      <w:r w:rsidRPr="00007D35">
        <w:rPr>
          <w:rFonts w:ascii="Segoe UI" w:eastAsia="Times New Roman" w:hAnsi="Segoe UI" w:cs="Segoe UI"/>
          <w:color w:val="0F1115"/>
          <w:sz w:val="24"/>
          <w:szCs w:val="24"/>
        </w:rPr>
        <w:t>: Handles the transmission of data from smart bins to the cloud using protocols such as MQTT, Wi-Fi, or LoRa.</w:t>
      </w:r>
    </w:p>
    <w:p w:rsidR="00007D35" w:rsidRPr="00007D35" w:rsidRDefault="00007D35" w:rsidP="00007D35">
      <w:pPr>
        <w:numPr>
          <w:ilvl w:val="0"/>
          <w:numId w:val="1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Application Layer (Cloud/User Layer)</w:t>
      </w:r>
      <w:r w:rsidRPr="00007D35">
        <w:rPr>
          <w:rFonts w:ascii="Segoe UI" w:eastAsia="Times New Roman" w:hAnsi="Segoe UI" w:cs="Segoe UI"/>
          <w:color w:val="0F1115"/>
          <w:sz w:val="24"/>
          <w:szCs w:val="24"/>
        </w:rPr>
        <w:t>: Provides data storage, processing, visualisation, and user interaction capabilities through web dashboards and mobile applications.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2.2.3 Smart Waste Management Framework</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 conceptual framework for an IoT-based waste management system typically comprises:</w:t>
      </w:r>
    </w:p>
    <w:p w:rsidR="00007D35" w:rsidRPr="00007D35" w:rsidRDefault="00007D35" w:rsidP="00007D35">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 central server accessible to stakeholders (waste management authorities, truck drivers)</w:t>
      </w:r>
    </w:p>
    <w:p w:rsidR="00007D35" w:rsidRPr="00007D35" w:rsidRDefault="00007D35" w:rsidP="00007D35">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Smart waste bins at waste generation sites</w:t>
      </w:r>
    </w:p>
    <w:p w:rsidR="00007D35" w:rsidRPr="00007D35" w:rsidRDefault="00007D35" w:rsidP="00007D35">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 web-based registration and database for customer management</w:t>
      </w:r>
    </w:p>
    <w:p w:rsidR="00007D35" w:rsidRPr="00007D35" w:rsidRDefault="00007D35" w:rsidP="00007D35">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Real-time data visualisation via web applications</w:t>
      </w:r>
    </w:p>
    <w:p w:rsidR="00007D35" w:rsidRPr="00007D35" w:rsidRDefault="00007D35" w:rsidP="00007D35">
      <w:pPr>
        <w:numPr>
          <w:ilvl w:val="0"/>
          <w:numId w:val="1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Planned evacuation based on fill and/or decomposition levels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2.3 Review of Related Literature</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2.3.1 Sensor Technologies for Smart Waste Management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Ultrasonic Sensors (HC-SR04)</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Ultrasonic sensors are the most commonly used sensors for fill-level monitoring in smart waste management systems. They measure the distance from the sensor to the waste surface, providing an accurate indication of bin fill level. The HC-SR04 sensor offers:</w:t>
      </w:r>
    </w:p>
    <w:p w:rsidR="00007D35" w:rsidRPr="00007D35" w:rsidRDefault="00007D35" w:rsidP="00007D35">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Range: 2 cm to 400 cm</w:t>
      </w:r>
    </w:p>
    <w:p w:rsidR="00007D35" w:rsidRPr="00007D35" w:rsidRDefault="00007D35" w:rsidP="00007D35">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Accuracy: ±3 mm</w:t>
      </w:r>
    </w:p>
    <w:p w:rsidR="00007D35" w:rsidRPr="00007D35" w:rsidRDefault="00007D35" w:rsidP="00007D35">
      <w:pPr>
        <w:numPr>
          <w:ilvl w:val="0"/>
          <w:numId w:val="1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Low cost and low power consumption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Load Cells (HX711)</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Load cells measure the weight of waste in bins, providing complementary data to ultrasonic sensors. A 30-day field trial on 12 municipal bins achieved fill-level accuracy of 85% and mean absolute error in weight of less than 3%.</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Gas Sensors (MQ-135, MQ-4)</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Gas sensors detect decomposition by monitoring signature gases such as methane and CO₂. Decomposition status is monitored at gas sensing thresholds above 500 ppm. The system achieved 100% detection of hazardous conditions (temperature ≥40°C or humidity ≥70% RH).</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GPS Modules (Ublox NEO-6M)</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GPS modules provide location tracking for smart bins, enabling route optimisation and asset management.</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2.3.2 Communication Protocols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MQTT (Message Queuing Telemetry Transport)</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MQTT is a lightweight publish-subscribe protocol designed for constrained devices and low-bandwidth networks. It is widely used in smart waste management systems for efficient real-time communication.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Wi-Fi</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Wi-Fi provides high-bandwidth connectivity suitable for environments with existing network infrastructure. ESP8266 and ESP32 microcontrollers are commonly used.</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LoRa/LoRaWAN</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LoRa is a low-power wide-area network (LPWAN) technology suitable for long-range, low-power applications. It is ideal for remote waste bin monitoring where Wi-Fi connectivity is unavailable.</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GSM</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GSM communication enables SMS alerts and data transmission in areas without internet connectivity.</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2.3.3 Cloud Platforms for Smart Waste Management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Firebase</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Firebase is a popular cloud platform for smart waste management systems, providing real-time database, authentication, and hosting services.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ThingSpeak</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ThingSpeak is an open-source IoT analytics platform that provides data storage, visualisation, and MATLAB analytics.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HiveMQ Cloud</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HiveMQ Cloud is a cloud-based MQTT broker that facilitates message routing between devices and applications.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AWS IoT Core</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AWS IoT Core provides secure device connectivity, data processing, and integration with AWS services for scalable waste management solutions.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2.3.4 Route Optimisation and AI Integration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Machine Learning for Route Optimisation</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AI enables predictive analytics and dynamic routing, making it an ideal candidate for optimising urban waste management. An integrated IoT and robotics framework utilising machine learning for route optimisation demonstrated enhanced collection efficiency by 25%, reduced operational costs by 66%, and reduced energy usage by 25%.</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XGBoost for Overflow Prediction</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A simulated dataset of 500 bins across five zones was used to train an XGBoost classifier for overflow prediction, combined with spatial risk mapping and routing optimisation on a weighted bin network.</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Capacitated Vehicle Routing Problem (CVRP)</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Cloud-based decision-making systems utilise the Capacitated Vehicle Routing Problem optimisation and machine learning algorithms to generate optimal collection routes dynamically.</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2.3.5 Case Studies and Implementations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Lagos State, Nigeria Case Study</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A prototype smart waste bin was designed and implemented featuring automatic lid control upon detecting human presence at a proximity threshold of 20 cm, fill-level monitoring at a threshold of 10 cm from the inner lid, decomposition status at gas sensing threshold above 500 ppm, and a live web monitoring app. After 136 test runs, the fill level and decomposition readings were accurate and reproducible with 100% reliability for the first 34 trials; however, the satellite-based location capture experienced some failures, resulting in an overall system accuracy of 89%.</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Malaysian Municipal Bin Trial</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A 30-day field trial on 12 municipal bins achieved 85% fill-level accuracy, less than 3% mean absolute error in weight, and 100% detection of hazardous temperature (≥40°C) or humidity (≥70% RH). GPS-guided routing cut truck mileage by 20% and CO₂ emissions by 18% versus fixed schedules.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Nigerian University Case Study</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Modelling and simulation of a smart dustbin management system at Obafemi Awolowo University, Nigeria, used ThingSpeak to gather and visualise data for decision-making.</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Rivers State, Nigeria</w:t>
      </w:r>
      <w:r w:rsidRPr="00007D35">
        <w:rPr>
          <w:rFonts w:ascii="Segoe UI" w:eastAsia="Times New Roman" w:hAnsi="Segoe UI" w:cs="Segoe UI"/>
          <w:color w:val="0F1115"/>
          <w:sz w:val="24"/>
          <w:szCs w:val="24"/>
        </w:rPr>
        <w:t> :</w:t>
      </w:r>
      <w:r w:rsidRPr="00007D35">
        <w:rPr>
          <w:rFonts w:ascii="Segoe UI" w:eastAsia="Times New Roman" w:hAnsi="Segoe UI" w:cs="Segoe UI"/>
          <w:color w:val="0F1115"/>
          <w:sz w:val="24"/>
          <w:szCs w:val="24"/>
        </w:rPr>
        <w:br/>
        <w:t>An IoT-enabled smart waste management system with integrated route optimisation was proposed to address the challenge of inefficient logistics planning and resource control in urban waste management.</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2.3.6 Benefits of Smart Waste Management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Studies have demonstrated significant benefits of smart waste management systems:</w:t>
      </w:r>
    </w:p>
    <w:tbl>
      <w:tblPr>
        <w:tblW w:w="11280" w:type="dxa"/>
        <w:tblCellMar>
          <w:top w:w="15" w:type="dxa"/>
          <w:left w:w="15" w:type="dxa"/>
          <w:bottom w:w="15" w:type="dxa"/>
          <w:right w:w="15" w:type="dxa"/>
        </w:tblCellMar>
        <w:tblLook w:val="04A0" w:firstRow="1" w:lastRow="0" w:firstColumn="1" w:lastColumn="0" w:noHBand="0" w:noVBand="1"/>
      </w:tblPr>
      <w:tblGrid>
        <w:gridCol w:w="6211"/>
        <w:gridCol w:w="5069"/>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Benefit</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Improvement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Collection Efficiency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25% increase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Operational Costs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66% reduction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Energy Usage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25% reduction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Truck Mileage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20% reduction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CO₂ Emissions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18% reduction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Fill-Level Accuracy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&gt;85%</w:t>
            </w:r>
          </w:p>
        </w:tc>
      </w:tr>
    </w:tbl>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2.4 Challenges and Research Gaps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Despite significant advances, several challenges persist in the deployment of smart waste management systems:</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Interoperability</w:t>
      </w:r>
      <w:r w:rsidRPr="00007D35">
        <w:rPr>
          <w:rFonts w:ascii="Segoe UI" w:eastAsia="Times New Roman" w:hAnsi="Segoe UI" w:cs="Segoe UI"/>
          <w:color w:val="0F1115"/>
          <w:sz w:val="24"/>
          <w:szCs w:val="24"/>
        </w:rPr>
        <w:t>: Issues with interoperability among IoT devices impede deployment at scale.</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Energy Constraints</w:t>
      </w:r>
      <w:r w:rsidRPr="00007D35">
        <w:rPr>
          <w:rFonts w:ascii="Segoe UI" w:eastAsia="Times New Roman" w:hAnsi="Segoe UI" w:cs="Segoe UI"/>
          <w:color w:val="0F1115"/>
          <w:sz w:val="24"/>
          <w:szCs w:val="24"/>
        </w:rPr>
        <w:t>: Energy constraints of embedded sensors limit long-term deployment.</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Data Privacy</w:t>
      </w:r>
      <w:r w:rsidRPr="00007D35">
        <w:rPr>
          <w:rFonts w:ascii="Segoe UI" w:eastAsia="Times New Roman" w:hAnsi="Segoe UI" w:cs="Segoe UI"/>
          <w:color w:val="0F1115"/>
          <w:sz w:val="24"/>
          <w:szCs w:val="24"/>
        </w:rPr>
        <w:t>: Data privacy concerns must be addressed to ensure public acceptance.</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Limited Open Datasets</w:t>
      </w:r>
      <w:r w:rsidRPr="00007D35">
        <w:rPr>
          <w:rFonts w:ascii="Segoe UI" w:eastAsia="Times New Roman" w:hAnsi="Segoe UI" w:cs="Segoe UI"/>
          <w:color w:val="0F1115"/>
          <w:sz w:val="24"/>
          <w:szCs w:val="24"/>
        </w:rPr>
        <w:t>: Limited availability of open datasets impedes model development and benchmarking.</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Standardisation</w:t>
      </w:r>
      <w:r w:rsidRPr="00007D35">
        <w:rPr>
          <w:rFonts w:ascii="Segoe UI" w:eastAsia="Times New Roman" w:hAnsi="Segoe UI" w:cs="Segoe UI"/>
          <w:color w:val="0F1115"/>
          <w:sz w:val="24"/>
          <w:szCs w:val="24"/>
        </w:rPr>
        <w:t>: Lack of standardisation in the use of smart waste management, especially for communication protocols and sensors.</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Scalability</w:t>
      </w:r>
      <w:r w:rsidRPr="00007D35">
        <w:rPr>
          <w:rFonts w:ascii="Segoe UI" w:eastAsia="Times New Roman" w:hAnsi="Segoe UI" w:cs="Segoe UI"/>
          <w:color w:val="0F1115"/>
          <w:sz w:val="24"/>
          <w:szCs w:val="24"/>
        </w:rPr>
        <w:t>: Ensuring the scalability and robustness of IoT infrastructure, particularly in remote or harsh environments.</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Cost Barriers</w:t>
      </w:r>
      <w:r w:rsidRPr="00007D35">
        <w:rPr>
          <w:rFonts w:ascii="Segoe UI" w:eastAsia="Times New Roman" w:hAnsi="Segoe UI" w:cs="Segoe UI"/>
          <w:color w:val="0F1115"/>
          <w:sz w:val="24"/>
          <w:szCs w:val="24"/>
        </w:rPr>
        <w:t>: The financial investment required to implement smart waste management technologies can be prohibitive, particularly for developing countries.</w:t>
      </w:r>
    </w:p>
    <w:p w:rsidR="00007D35" w:rsidRPr="00007D35" w:rsidRDefault="00007D35" w:rsidP="00007D35">
      <w:pPr>
        <w:numPr>
          <w:ilvl w:val="0"/>
          <w:numId w:val="1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Connectivity</w:t>
      </w:r>
      <w:r w:rsidRPr="00007D35">
        <w:rPr>
          <w:rFonts w:ascii="Segoe UI" w:eastAsia="Times New Roman" w:hAnsi="Segoe UI" w:cs="Segoe UI"/>
          <w:color w:val="0F1115"/>
          <w:sz w:val="24"/>
          <w:szCs w:val="24"/>
        </w:rPr>
        <w:t>: Lack of network coverage, particularly in rural and remote areas, presents a problem in ensuring constant flow of data.</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2.5 Research Gap</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Despite the significant body of research on smart waste management, several gaps persist:</w:t>
      </w:r>
    </w:p>
    <w:p w:rsidR="00007D35" w:rsidRPr="00007D35" w:rsidRDefault="00007D35" w:rsidP="00007D35">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System-Level Integration</w:t>
      </w:r>
      <w:r w:rsidRPr="00007D35">
        <w:rPr>
          <w:rFonts w:ascii="Segoe UI" w:eastAsia="Times New Roman" w:hAnsi="Segoe UI" w:cs="Segoe UI"/>
          <w:color w:val="0F1115"/>
          <w:sz w:val="24"/>
          <w:szCs w:val="24"/>
        </w:rPr>
        <w:t>: Many studies focus on specific components without providing a comprehensive, end-to-end system design.</w:t>
      </w:r>
    </w:p>
    <w:p w:rsidR="00007D35" w:rsidRPr="00007D35" w:rsidRDefault="00007D35" w:rsidP="00007D35">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Developing Country Context</w:t>
      </w:r>
      <w:r w:rsidRPr="00007D35">
        <w:rPr>
          <w:rFonts w:ascii="Segoe UI" w:eastAsia="Times New Roman" w:hAnsi="Segoe UI" w:cs="Segoe UI"/>
          <w:color w:val="0F1115"/>
          <w:sz w:val="24"/>
          <w:szCs w:val="24"/>
        </w:rPr>
        <w:t>: Limited studies address the specific waste management challenges and constraints of developing countries, including Nigeria.</w:t>
      </w:r>
    </w:p>
    <w:p w:rsidR="00007D35" w:rsidRPr="00007D35" w:rsidRDefault="00007D35" w:rsidP="00007D35">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Cost-Effectiveness</w:t>
      </w:r>
      <w:r w:rsidRPr="00007D35">
        <w:rPr>
          <w:rFonts w:ascii="Segoe UI" w:eastAsia="Times New Roman" w:hAnsi="Segoe UI" w:cs="Segoe UI"/>
          <w:color w:val="0F1115"/>
          <w:sz w:val="24"/>
          <w:szCs w:val="24"/>
        </w:rPr>
        <w:t>: While some studies demonstrate technical feasibility, fewer provide detailed cost analysis and demonstrate affordability for widespread deployment.</w:t>
      </w:r>
    </w:p>
    <w:p w:rsidR="00007D35" w:rsidRPr="00007D35" w:rsidRDefault="00007D35" w:rsidP="00007D35">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Practical Deployment</w:t>
      </w:r>
      <w:r w:rsidRPr="00007D35">
        <w:rPr>
          <w:rFonts w:ascii="Segoe UI" w:eastAsia="Times New Roman" w:hAnsi="Segoe UI" w:cs="Segoe UI"/>
          <w:color w:val="0F1115"/>
          <w:sz w:val="24"/>
          <w:szCs w:val="24"/>
        </w:rPr>
        <w:t>: Limited studies address the practical challenges of deploying smart waste management systems in real-world settings.</w:t>
      </w:r>
    </w:p>
    <w:p w:rsidR="00007D35" w:rsidRPr="00007D35" w:rsidRDefault="00007D35" w:rsidP="00007D35">
      <w:pPr>
        <w:numPr>
          <w:ilvl w:val="0"/>
          <w:numId w:val="1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User Accessibility</w:t>
      </w:r>
      <w:r w:rsidRPr="00007D35">
        <w:rPr>
          <w:rFonts w:ascii="Segoe UI" w:eastAsia="Times New Roman" w:hAnsi="Segoe UI" w:cs="Segoe UI"/>
          <w:color w:val="0F1115"/>
          <w:sz w:val="24"/>
          <w:szCs w:val="24"/>
        </w:rPr>
        <w:t>: Many systems lack user-friendly interfaces that make waste data accessible to waste management authorities and citizens.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project addresses these gaps by designing and developing a complete, end-to-end smart waste management system with a focus on cost-effectiveness, practical deployment in the Nigerian context, and user accessibility.</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2.6 Chapter Summary</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lastRenderedPageBreak/>
        <w:t>This chapter reviewed the literature on smart waste management systems, covering sensor technologies, communication protocols, cloud platforms, route optimisation techniques, and existing implementations. The review demonstrates that IoT technologies offer significant potential for affordable, real-time waste monitoring and optimised collection. However, challenges remain in interoperability, energy constraints, standardisation, scalability, and cost. This project aims to address these challenges by designing a cost-effective, scalable, and user-friendly smart waste management system suitable for deployment in urban and semi-urban settings.</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31"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t>CHAPTER THREE: METHODOLOGY</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3.1 Introduction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chapter describes the methodological approach for designing and developing the smart waste management system. The methodology covers system architecture design, hardware selection, software development, communication protocol implementation, cloud platform integration, route optimisation, and evaluation methods.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3.2 Research Design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project follows a </w:t>
      </w:r>
      <w:r w:rsidRPr="00007D35">
        <w:rPr>
          <w:rFonts w:ascii="Segoe UI" w:eastAsia="Times New Roman" w:hAnsi="Segoe UI" w:cs="Segoe UI"/>
          <w:b/>
          <w:bCs/>
          <w:color w:val="0F1115"/>
          <w:sz w:val="24"/>
          <w:szCs w:val="24"/>
        </w:rPr>
        <w:t>design science research methodology</w:t>
      </w:r>
      <w:r w:rsidRPr="00007D35">
        <w:rPr>
          <w:rFonts w:ascii="Segoe UI" w:eastAsia="Times New Roman" w:hAnsi="Segoe UI" w:cs="Segoe UI"/>
          <w:color w:val="0F1115"/>
          <w:sz w:val="24"/>
          <w:szCs w:val="24"/>
        </w:rPr>
        <w:t>, which involves:</w:t>
      </w:r>
    </w:p>
    <w:p w:rsidR="00007D35" w:rsidRPr="00007D35" w:rsidRDefault="00007D35" w:rsidP="00007D35">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Problem Identification</w:t>
      </w:r>
      <w:r w:rsidRPr="00007D35">
        <w:rPr>
          <w:rFonts w:ascii="Segoe UI" w:eastAsia="Times New Roman" w:hAnsi="Segoe UI" w:cs="Segoe UI"/>
          <w:color w:val="0F1115"/>
          <w:sz w:val="24"/>
          <w:szCs w:val="24"/>
        </w:rPr>
        <w:t>: Defining the challenges of traditional waste management</w:t>
      </w:r>
    </w:p>
    <w:p w:rsidR="00007D35" w:rsidRPr="00007D35" w:rsidRDefault="00007D35" w:rsidP="00007D35">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Solution Design</w:t>
      </w:r>
      <w:r w:rsidRPr="00007D35">
        <w:rPr>
          <w:rFonts w:ascii="Segoe UI" w:eastAsia="Times New Roman" w:hAnsi="Segoe UI" w:cs="Segoe UI"/>
          <w:color w:val="0F1115"/>
          <w:sz w:val="24"/>
          <w:szCs w:val="24"/>
        </w:rPr>
        <w:t>: Designing the system architecture and components</w:t>
      </w:r>
    </w:p>
    <w:p w:rsidR="00007D35" w:rsidRPr="00007D35" w:rsidRDefault="00007D35" w:rsidP="00007D35">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Development</w:t>
      </w:r>
      <w:r w:rsidRPr="00007D35">
        <w:rPr>
          <w:rFonts w:ascii="Segoe UI" w:eastAsia="Times New Roman" w:hAnsi="Segoe UI" w:cs="Segoe UI"/>
          <w:color w:val="0F1115"/>
          <w:sz w:val="24"/>
          <w:szCs w:val="24"/>
        </w:rPr>
        <w:t>: Implementing the hardware and software components</w:t>
      </w:r>
    </w:p>
    <w:p w:rsidR="00007D35" w:rsidRPr="00007D35" w:rsidRDefault="00007D35" w:rsidP="00007D35">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Evaluation</w:t>
      </w:r>
      <w:r w:rsidRPr="00007D35">
        <w:rPr>
          <w:rFonts w:ascii="Segoe UI" w:eastAsia="Times New Roman" w:hAnsi="Segoe UI" w:cs="Segoe UI"/>
          <w:color w:val="0F1115"/>
          <w:sz w:val="24"/>
          <w:szCs w:val="24"/>
        </w:rPr>
        <w:t>: Testing and validating system performance</w:t>
      </w:r>
    </w:p>
    <w:p w:rsidR="00007D35" w:rsidRPr="00007D35" w:rsidRDefault="00007D35" w:rsidP="00007D35">
      <w:pPr>
        <w:numPr>
          <w:ilvl w:val="0"/>
          <w:numId w:val="1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Communication</w:t>
      </w:r>
      <w:r w:rsidRPr="00007D35">
        <w:rPr>
          <w:rFonts w:ascii="Segoe UI" w:eastAsia="Times New Roman" w:hAnsi="Segoe UI" w:cs="Segoe UI"/>
          <w:color w:val="0F1115"/>
          <w:sz w:val="24"/>
          <w:szCs w:val="24"/>
        </w:rPr>
        <w:t>: Documenting and presenting findings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project employs an </w:t>
      </w:r>
      <w:r w:rsidRPr="00007D35">
        <w:rPr>
          <w:rFonts w:ascii="Segoe UI" w:eastAsia="Times New Roman" w:hAnsi="Segoe UI" w:cs="Segoe UI"/>
          <w:b/>
          <w:bCs/>
          <w:color w:val="0F1115"/>
          <w:sz w:val="24"/>
          <w:szCs w:val="24"/>
        </w:rPr>
        <w:t>iterative development approach</w:t>
      </w:r>
      <w:r w:rsidRPr="00007D35">
        <w:rPr>
          <w:rFonts w:ascii="Segoe UI" w:eastAsia="Times New Roman" w:hAnsi="Segoe UI" w:cs="Segoe UI"/>
          <w:color w:val="0F1115"/>
          <w:sz w:val="24"/>
          <w:szCs w:val="24"/>
        </w:rPr>
        <w:t>, with continuous testing and refinement of system components.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3.3 System Architecture Design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proposed smart waste management system follows a </w:t>
      </w:r>
      <w:r w:rsidRPr="00007D35">
        <w:rPr>
          <w:rFonts w:ascii="Segoe UI" w:eastAsia="Times New Roman" w:hAnsi="Segoe UI" w:cs="Segoe UI"/>
          <w:b/>
          <w:bCs/>
          <w:color w:val="0F1115"/>
          <w:sz w:val="24"/>
          <w:szCs w:val="24"/>
        </w:rPr>
        <w:t>multi-layered architecture</w:t>
      </w:r>
      <w:r w:rsidRPr="00007D35">
        <w:rPr>
          <w:rFonts w:ascii="Segoe UI" w:eastAsia="Times New Roman" w:hAnsi="Segoe UI" w:cs="Segoe UI"/>
          <w:color w:val="0F1115"/>
          <w:sz w:val="24"/>
          <w:szCs w:val="24"/>
        </w:rPr>
        <w:t>:</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lastRenderedPageBreak/>
        <w:t>text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APPLICATION LAYER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(Cloud Platform &amp; User Interface)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Data Storage (Firebase / ThingSpeak / AWS)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Data Visualisation (Web Dashboard / Mobile App)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Alert Generation (SMS / Email / Push Notifications)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Route Optimisation (Machine Learning Algorithms)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Historical Analysis &amp; Reporting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(MQTT / HTTP / REST API)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NETWORK LAYER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(Communication Protocol)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MQTT Protocol (Lightweight, Publish-Subscribe)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Wi-Fi Connectivity (ESP8266/ESP32 Built-in)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LoRa (Optional for Long-Range Communication)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GSM (Optional for SMS Alerts)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TLS Encryption for Secure Transmission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(Serial / I²C / GPIO)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SENSOR LAYER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(Data Acquisition)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HC-SR04     │  │  HX711       │  │  MQ-135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Ultrasonic  │  │  Load Cell   │  │  Gas Sensor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(Fill Level)│  │  (Weight)    │  │  (CO₂, CH₄)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  │  GPS Module  │  │  DHT22       │  │  PIR Sensor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(Location)  │  │  (Temp/Humid)│  │  (Presence)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ESP32/ESP8266 Microcontroller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(Data Processing &amp; Transmission)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3.4 Hardware Selection</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3.4.1 Microcontroller: ESP32</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ESP32 is selected as the primary microcontroller due to its built-in Wi-Fi and Bluetooth capabilities, low power consumption, and affordability.</w:t>
      </w:r>
    </w:p>
    <w:tbl>
      <w:tblPr>
        <w:tblW w:w="11280" w:type="dxa"/>
        <w:tblCellMar>
          <w:top w:w="15" w:type="dxa"/>
          <w:left w:w="15" w:type="dxa"/>
          <w:bottom w:w="15" w:type="dxa"/>
          <w:right w:w="15" w:type="dxa"/>
        </w:tblCellMar>
        <w:tblLook w:val="04A0" w:firstRow="1" w:lastRow="0" w:firstColumn="1" w:lastColumn="0" w:noHBand="0" w:noVBand="1"/>
      </w:tblPr>
      <w:tblGrid>
        <w:gridCol w:w="2301"/>
        <w:gridCol w:w="8979"/>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Feature</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Specification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Processor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Dual-core Tensilica LX6, up to 240 MHz</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Memory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520 KB SRAM, 4 MB Flash</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Connectivity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Built-in Wi-Fi (802.11 b/g/n) and Bluetooth</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GPIO Pins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34 programmable GPIO pins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ADC</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12-bit, 18 channels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Power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Low power consumption, suitable for battery operation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Cost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Affordable (~$5-10)</w:t>
            </w:r>
          </w:p>
        </w:tc>
      </w:tr>
    </w:tbl>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Alternative</w:t>
      </w:r>
      <w:r w:rsidRPr="00007D35">
        <w:rPr>
          <w:rFonts w:ascii="Segoe UI" w:eastAsia="Times New Roman" w:hAnsi="Segoe UI" w:cs="Segoe UI"/>
          <w:color w:val="0F1115"/>
          <w:sz w:val="24"/>
          <w:szCs w:val="24"/>
        </w:rPr>
        <w:t>: ESP8266 (NodeMCU) can be used for lower-cost implementations.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3.4.2 Sensors</w:t>
      </w:r>
    </w:p>
    <w:tbl>
      <w:tblPr>
        <w:tblW w:w="0" w:type="auto"/>
        <w:tblCellMar>
          <w:top w:w="15" w:type="dxa"/>
          <w:left w:w="15" w:type="dxa"/>
          <w:bottom w:w="15" w:type="dxa"/>
          <w:right w:w="15" w:type="dxa"/>
        </w:tblCellMar>
        <w:tblLook w:val="04A0" w:firstRow="1" w:lastRow="0" w:firstColumn="1" w:lastColumn="0" w:noHBand="0" w:noVBand="1"/>
      </w:tblPr>
      <w:tblGrid>
        <w:gridCol w:w="1890"/>
        <w:gridCol w:w="3130"/>
        <w:gridCol w:w="2268"/>
        <w:gridCol w:w="1379"/>
        <w:gridCol w:w="933"/>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Sensor</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Range/Accuracy</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Interface</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Cost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lastRenderedPageBreak/>
              <w:t>HC-SR04</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Fill Level</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2-400 cm, ±3 mm</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GPIO</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HX711 + Load Cell</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Weight</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Up to 5-50 kg</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I²C/GPIO</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MQ-135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Air Quality (CO₂, NH₃, Benzene)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10-1000 ppm</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Analog</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MQ-4</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Methane (CH₄)</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300-10000 ppm</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Analog</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Ublox NEO-6M</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GPS Location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~2.5m accuracy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UART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~$15</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DHT22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Temperature &amp; Humidity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±0.5°C, ±2-5% RH</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Digital</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PIR Sensor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Human Presence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Up to 7m</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GPIO</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w:t>
            </w:r>
          </w:p>
        </w:tc>
      </w:tr>
    </w:tbl>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3.4.3 Power Supply</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system can be powered by:</w:t>
      </w:r>
    </w:p>
    <w:p w:rsidR="00007D35" w:rsidRPr="00007D35" w:rsidRDefault="00007D35" w:rsidP="00007D35">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USB Power</w:t>
      </w:r>
      <w:r w:rsidRPr="00007D35">
        <w:rPr>
          <w:rFonts w:ascii="Segoe UI" w:eastAsia="Times New Roman" w:hAnsi="Segoe UI" w:cs="Segoe UI"/>
          <w:color w:val="0F1115"/>
          <w:sz w:val="24"/>
          <w:szCs w:val="24"/>
        </w:rPr>
        <w:t>: 5V via USB cable (for indoor/stationary deployment)</w:t>
      </w:r>
    </w:p>
    <w:p w:rsidR="00007D35" w:rsidRPr="00007D35" w:rsidRDefault="00007D35" w:rsidP="00007D35">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Battery</w:t>
      </w:r>
      <w:r w:rsidRPr="00007D35">
        <w:rPr>
          <w:rFonts w:ascii="Segoe UI" w:eastAsia="Times New Roman" w:hAnsi="Segoe UI" w:cs="Segoe UI"/>
          <w:color w:val="0F1115"/>
          <w:sz w:val="24"/>
          <w:szCs w:val="24"/>
        </w:rPr>
        <w:t>: 3.7V Li-ion battery with voltage regulator (for portable deployment)</w:t>
      </w:r>
    </w:p>
    <w:p w:rsidR="00007D35" w:rsidRPr="00007D35" w:rsidRDefault="00007D35" w:rsidP="00007D35">
      <w:pPr>
        <w:numPr>
          <w:ilvl w:val="0"/>
          <w:numId w:val="1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Solar Power</w:t>
      </w:r>
      <w:r w:rsidRPr="00007D35">
        <w:rPr>
          <w:rFonts w:ascii="Segoe UI" w:eastAsia="Times New Roman" w:hAnsi="Segoe UI" w:cs="Segoe UI"/>
          <w:color w:val="0F1115"/>
          <w:sz w:val="24"/>
          <w:szCs w:val="24"/>
        </w:rPr>
        <w:t>: Solar panel with charge controller (for outdoor deployment)</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3.5 Software Development</w:t>
      </w:r>
    </w:p>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3.5.1 Development Environment</w:t>
      </w:r>
    </w:p>
    <w:p w:rsidR="00007D35" w:rsidRPr="00007D35" w:rsidRDefault="00007D35" w:rsidP="00007D35">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IDE</w:t>
      </w:r>
      <w:r w:rsidRPr="00007D35">
        <w:rPr>
          <w:rFonts w:ascii="Segoe UI" w:eastAsia="Times New Roman" w:hAnsi="Segoe UI" w:cs="Segoe UI"/>
          <w:color w:val="0F1115"/>
          <w:sz w:val="24"/>
          <w:szCs w:val="24"/>
        </w:rPr>
        <w:t>: Arduino IDE or PlatformIO</w:t>
      </w:r>
    </w:p>
    <w:p w:rsidR="00007D35" w:rsidRPr="00007D35" w:rsidRDefault="00007D35" w:rsidP="00007D35">
      <w:pPr>
        <w:numPr>
          <w:ilvl w:val="0"/>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Programming Language</w:t>
      </w:r>
      <w:r w:rsidRPr="00007D35">
        <w:rPr>
          <w:rFonts w:ascii="Segoe UI" w:eastAsia="Times New Roman" w:hAnsi="Segoe UI" w:cs="Segoe UI"/>
          <w:color w:val="0F1115"/>
          <w:sz w:val="24"/>
          <w:szCs w:val="24"/>
        </w:rPr>
        <w:t>: C/C++ (for ESP32/ESP8266 firmware)</w:t>
      </w:r>
    </w:p>
    <w:p w:rsidR="00007D35" w:rsidRPr="00007D35" w:rsidRDefault="00007D35" w:rsidP="00007D35">
      <w:pPr>
        <w:numPr>
          <w:ilvl w:val="0"/>
          <w:numId w:val="20"/>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Libraries</w:t>
      </w:r>
      <w:r w:rsidRPr="00007D35">
        <w:rPr>
          <w:rFonts w:ascii="Segoe UI" w:eastAsia="Times New Roman" w:hAnsi="Segoe UI" w:cs="Segoe UI"/>
          <w:color w:val="0F1115"/>
          <w:sz w:val="24"/>
          <w:szCs w:val="24"/>
        </w:rPr>
        <w:t>:</w:t>
      </w:r>
    </w:p>
    <w:p w:rsidR="00007D35" w:rsidRPr="00007D35" w:rsidRDefault="00007D35" w:rsidP="00007D35">
      <w:pPr>
        <w:numPr>
          <w:ilvl w:val="1"/>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Consolas" w:eastAsia="Times New Roman" w:hAnsi="Consolas" w:cs="Courier New"/>
          <w:color w:val="0F1115"/>
          <w:sz w:val="20"/>
          <w:szCs w:val="20"/>
          <w:shd w:val="clear" w:color="auto" w:fill="EBEEF2"/>
        </w:rPr>
        <w:t>NewPing</w:t>
      </w:r>
      <w:r w:rsidRPr="00007D35">
        <w:rPr>
          <w:rFonts w:ascii="Segoe UI" w:eastAsia="Times New Roman" w:hAnsi="Segoe UI" w:cs="Segoe UI"/>
          <w:color w:val="0F1115"/>
          <w:sz w:val="24"/>
          <w:szCs w:val="24"/>
        </w:rPr>
        <w:t> for HC-SR04 ultrasonic sensor</w:t>
      </w:r>
    </w:p>
    <w:p w:rsidR="00007D35" w:rsidRPr="00007D35" w:rsidRDefault="00007D35" w:rsidP="00007D35">
      <w:pPr>
        <w:numPr>
          <w:ilvl w:val="1"/>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Consolas" w:eastAsia="Times New Roman" w:hAnsi="Consolas" w:cs="Courier New"/>
          <w:color w:val="0F1115"/>
          <w:sz w:val="20"/>
          <w:szCs w:val="20"/>
          <w:shd w:val="clear" w:color="auto" w:fill="EBEEF2"/>
        </w:rPr>
        <w:t>HX711</w:t>
      </w:r>
      <w:r w:rsidRPr="00007D35">
        <w:rPr>
          <w:rFonts w:ascii="Segoe UI" w:eastAsia="Times New Roman" w:hAnsi="Segoe UI" w:cs="Segoe UI"/>
          <w:color w:val="0F1115"/>
          <w:sz w:val="24"/>
          <w:szCs w:val="24"/>
        </w:rPr>
        <w:t> for load cell amplifier</w:t>
      </w:r>
    </w:p>
    <w:p w:rsidR="00007D35" w:rsidRPr="00007D35" w:rsidRDefault="00007D35" w:rsidP="00007D35">
      <w:pPr>
        <w:numPr>
          <w:ilvl w:val="1"/>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Consolas" w:eastAsia="Times New Roman" w:hAnsi="Consolas" w:cs="Courier New"/>
          <w:color w:val="0F1115"/>
          <w:sz w:val="20"/>
          <w:szCs w:val="20"/>
          <w:shd w:val="clear" w:color="auto" w:fill="EBEEF2"/>
        </w:rPr>
        <w:lastRenderedPageBreak/>
        <w:t>PubSubClient</w:t>
      </w:r>
      <w:r w:rsidRPr="00007D35">
        <w:rPr>
          <w:rFonts w:ascii="Segoe UI" w:eastAsia="Times New Roman" w:hAnsi="Segoe UI" w:cs="Segoe UI"/>
          <w:color w:val="0F1115"/>
          <w:sz w:val="24"/>
          <w:szCs w:val="24"/>
        </w:rPr>
        <w:t> for MQTT communication</w:t>
      </w:r>
    </w:p>
    <w:p w:rsidR="00007D35" w:rsidRPr="00007D35" w:rsidRDefault="00007D35" w:rsidP="00007D35">
      <w:pPr>
        <w:numPr>
          <w:ilvl w:val="1"/>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Consolas" w:eastAsia="Times New Roman" w:hAnsi="Consolas" w:cs="Courier New"/>
          <w:color w:val="0F1115"/>
          <w:sz w:val="20"/>
          <w:szCs w:val="20"/>
          <w:shd w:val="clear" w:color="auto" w:fill="EBEEF2"/>
        </w:rPr>
        <w:t>WiFi</w:t>
      </w:r>
      <w:r w:rsidRPr="00007D35">
        <w:rPr>
          <w:rFonts w:ascii="Segoe UI" w:eastAsia="Times New Roman" w:hAnsi="Segoe UI" w:cs="Segoe UI"/>
          <w:color w:val="0F1115"/>
          <w:sz w:val="24"/>
          <w:szCs w:val="24"/>
        </w:rPr>
        <w:t> for Wi-Fi connectivity</w:t>
      </w:r>
    </w:p>
    <w:p w:rsidR="00007D35" w:rsidRPr="00007D35" w:rsidRDefault="00007D35" w:rsidP="00007D35">
      <w:pPr>
        <w:numPr>
          <w:ilvl w:val="1"/>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Consolas" w:eastAsia="Times New Roman" w:hAnsi="Consolas" w:cs="Courier New"/>
          <w:color w:val="0F1115"/>
          <w:sz w:val="20"/>
          <w:szCs w:val="20"/>
          <w:shd w:val="clear" w:color="auto" w:fill="EBEEF2"/>
        </w:rPr>
        <w:t>ArduinoJson</w:t>
      </w:r>
      <w:r w:rsidRPr="00007D35">
        <w:rPr>
          <w:rFonts w:ascii="Segoe UI" w:eastAsia="Times New Roman" w:hAnsi="Segoe UI" w:cs="Segoe UI"/>
          <w:color w:val="0F1115"/>
          <w:sz w:val="24"/>
          <w:szCs w:val="24"/>
        </w:rPr>
        <w:t> for JSON data serialisation</w:t>
      </w:r>
    </w:p>
    <w:p w:rsidR="00007D35" w:rsidRPr="00007D35" w:rsidRDefault="00007D35" w:rsidP="00007D35">
      <w:pPr>
        <w:numPr>
          <w:ilvl w:val="1"/>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Consolas" w:eastAsia="Times New Roman" w:hAnsi="Consolas" w:cs="Courier New"/>
          <w:color w:val="0F1115"/>
          <w:sz w:val="20"/>
          <w:szCs w:val="20"/>
          <w:shd w:val="clear" w:color="auto" w:fill="EBEEF2"/>
        </w:rPr>
        <w:t>TinyGPS++</w:t>
      </w:r>
      <w:r w:rsidRPr="00007D35">
        <w:rPr>
          <w:rFonts w:ascii="Segoe UI" w:eastAsia="Times New Roman" w:hAnsi="Segoe UI" w:cs="Segoe UI"/>
          <w:color w:val="0F1115"/>
          <w:sz w:val="24"/>
          <w:szCs w:val="24"/>
        </w:rPr>
        <w:t> for GPS data parsing</w:t>
      </w:r>
    </w:p>
    <w:p w:rsidR="00007D35" w:rsidRPr="00007D35" w:rsidRDefault="00007D35" w:rsidP="00007D35">
      <w:pPr>
        <w:numPr>
          <w:ilvl w:val="1"/>
          <w:numId w:val="2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Consolas" w:eastAsia="Times New Roman" w:hAnsi="Consolas" w:cs="Courier New"/>
          <w:color w:val="0F1115"/>
          <w:sz w:val="20"/>
          <w:szCs w:val="20"/>
          <w:shd w:val="clear" w:color="auto" w:fill="EBEEF2"/>
        </w:rPr>
        <w:t>DHT</w:t>
      </w:r>
      <w:r w:rsidRPr="00007D35">
        <w:rPr>
          <w:rFonts w:ascii="Segoe UI" w:eastAsia="Times New Roman" w:hAnsi="Segoe UI" w:cs="Segoe UI"/>
          <w:color w:val="0F1115"/>
          <w:sz w:val="24"/>
          <w:szCs w:val="24"/>
        </w:rPr>
        <w:t> for temperature and humidity sensor</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3.5.2 Firmware Development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firmware for the ESP32 follows this structure:</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t>cpp</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Pseudocode for Smart Bin Firmware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&lt;WiFi.h&gt;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&lt;PubSubClient.h&gt;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&lt;NewPing.h&gt;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&lt;HX711.h&gt;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&lt;ArduinoJson.h&gt;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Configuration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char</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ssid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"YOUR_WIFI_SSID"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char</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password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"YOUR_WIFI_PASSWORD"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char</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mqtt_server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"mqtt.cloudplatform.com"</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Sensor pin definitions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TRIGGER_PIN </w:t>
      </w:r>
      <w:r w:rsidRPr="00007D35">
        <w:rPr>
          <w:rFonts w:ascii="Consolas" w:eastAsia="Times New Roman" w:hAnsi="Consolas" w:cs="Courier New"/>
          <w:color w:val="B76B01"/>
          <w:sz w:val="20"/>
          <w:szCs w:val="20"/>
        </w:rPr>
        <w:t>12</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ECHO_PIN </w:t>
      </w:r>
      <w:r w:rsidRPr="00007D35">
        <w:rPr>
          <w:rFonts w:ascii="Consolas" w:eastAsia="Times New Roman" w:hAnsi="Consolas" w:cs="Courier New"/>
          <w:color w:val="B76B01"/>
          <w:sz w:val="20"/>
          <w:szCs w:val="20"/>
        </w:rPr>
        <w:t>13</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LOADCELL_DOUT_PIN </w:t>
      </w:r>
      <w:r w:rsidRPr="00007D35">
        <w:rPr>
          <w:rFonts w:ascii="Consolas" w:eastAsia="Times New Roman" w:hAnsi="Consolas" w:cs="Courier New"/>
          <w:color w:val="B76B01"/>
          <w:sz w:val="20"/>
          <w:szCs w:val="20"/>
        </w:rPr>
        <w:t>4</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LOADCELL_SCK_PIN </w:t>
      </w:r>
      <w:r w:rsidRPr="00007D35">
        <w:rPr>
          <w:rFonts w:ascii="Consolas" w:eastAsia="Times New Roman" w:hAnsi="Consolas" w:cs="Courier New"/>
          <w:color w:val="B76B01"/>
          <w:sz w:val="20"/>
          <w:szCs w:val="20"/>
        </w:rPr>
        <w:t>5</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MQ135_PIN </w:t>
      </w:r>
      <w:r w:rsidRPr="00007D35">
        <w:rPr>
          <w:rFonts w:ascii="Consolas" w:eastAsia="Times New Roman" w:hAnsi="Consolas" w:cs="Courier New"/>
          <w:color w:val="B76B01"/>
          <w:sz w:val="20"/>
          <w:szCs w:val="20"/>
        </w:rPr>
        <w:t>34</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GPS_RX_PIN </w:t>
      </w:r>
      <w:r w:rsidRPr="00007D35">
        <w:rPr>
          <w:rFonts w:ascii="Consolas" w:eastAsia="Times New Roman" w:hAnsi="Consolas" w:cs="Courier New"/>
          <w:color w:val="B76B01"/>
          <w:sz w:val="20"/>
          <w:szCs w:val="20"/>
        </w:rPr>
        <w:t>16</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GPS_TX_PIN </w:t>
      </w:r>
      <w:r w:rsidRPr="00007D35">
        <w:rPr>
          <w:rFonts w:ascii="Consolas" w:eastAsia="Times New Roman" w:hAnsi="Consolas" w:cs="Courier New"/>
          <w:color w:val="B76B01"/>
          <w:sz w:val="20"/>
          <w:szCs w:val="20"/>
        </w:rPr>
        <w:t>17</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Initialize sensors and clients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NewPing </w:t>
      </w:r>
      <w:r w:rsidRPr="00007D35">
        <w:rPr>
          <w:rFonts w:ascii="Consolas" w:eastAsia="Times New Roman" w:hAnsi="Consolas" w:cs="Courier New"/>
          <w:color w:val="4078F2"/>
          <w:sz w:val="20"/>
          <w:szCs w:val="20"/>
        </w:rPr>
        <w:t>sonar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TRIGGER_PIN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ECHO_PIN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HX711 scale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WiFiClient espClient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PubSubClient </w:t>
      </w:r>
      <w:r w:rsidRPr="00007D35">
        <w:rPr>
          <w:rFonts w:ascii="Consolas" w:eastAsia="Times New Roman" w:hAnsi="Consolas" w:cs="Courier New"/>
          <w:color w:val="4078F2"/>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espClient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setup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begin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115200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setup_wifi</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setServer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mqtt_server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1883</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begin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LOADCELL_DOUT_PIN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LOADCELL_SCK_PIN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set_scale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tare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loop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connected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reconnect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loop</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Read sensors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distance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sonar</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ping_cm</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weight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get_units</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5</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airQuality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analogRead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MQ135_PIN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fillLevel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calculateFillLevel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distance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Create JSON payload</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String payload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createJSON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location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Publish to MQTT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publish</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"waste/bin/data"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payload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c_str</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Check thresholds and trigger alerts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checkThresholds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delay</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60000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Publish every 60 seconds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3.5.3 Data Format</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Sensor data is transmitted in JSON format:</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t>json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"bin_id"</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"BIN_001"</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w:t>
      </w:r>
      <w:r w:rsidRPr="00007D35">
        <w:rPr>
          <w:rFonts w:ascii="Consolas" w:eastAsia="Times New Roman" w:hAnsi="Consolas" w:cs="Courier New"/>
          <w:color w:val="E45649"/>
          <w:sz w:val="20"/>
          <w:szCs w:val="20"/>
        </w:rPr>
        <w:t>"timestamp"</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"2026-09-03T14:30:00Z"</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"fill_level"</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85</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"weight"</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12.5</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"air_quality"</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145</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"temperature"</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28.6</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"humidity"</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62.3</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"latitude"</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6.5244</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"longitude"</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3.3792</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"status"</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"WARNING"</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3.6 Communication Protocol</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MQTT protocol is selected for data transmission: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MQTT Configuration</w:t>
      </w:r>
      <w:r w:rsidRPr="00007D35">
        <w:rPr>
          <w:rFonts w:ascii="Segoe UI" w:eastAsia="Times New Roman" w:hAnsi="Segoe UI" w:cs="Segoe UI"/>
          <w:color w:val="0F1115"/>
          <w:sz w:val="24"/>
          <w:szCs w:val="24"/>
        </w:rPr>
        <w:t>:</w:t>
      </w:r>
    </w:p>
    <w:tbl>
      <w:tblPr>
        <w:tblW w:w="11280" w:type="dxa"/>
        <w:tblCellMar>
          <w:top w:w="15" w:type="dxa"/>
          <w:left w:w="15" w:type="dxa"/>
          <w:bottom w:w="15" w:type="dxa"/>
          <w:right w:w="15" w:type="dxa"/>
        </w:tblCellMar>
        <w:tblLook w:val="04A0" w:firstRow="1" w:lastRow="0" w:firstColumn="1" w:lastColumn="0" w:noHBand="0" w:noVBand="1"/>
      </w:tblPr>
      <w:tblGrid>
        <w:gridCol w:w="2021"/>
        <w:gridCol w:w="9259"/>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Parameter</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Setting</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Protocol</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MQTT v3.1.1</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Broker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HiveMQ Cloud / Mosquitto / AWS IoT Core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Security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TLS 1.2 encryption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QoS Level</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 (at least once delivery)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Topics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Consolas" w:eastAsia="Times New Roman" w:hAnsi="Consolas" w:cs="Courier New"/>
                <w:sz w:val="20"/>
                <w:szCs w:val="20"/>
                <w:shd w:val="clear" w:color="auto" w:fill="EBEEF2"/>
              </w:rPr>
              <w:t>waste/bin/data</w:t>
            </w:r>
            <w:r w:rsidRPr="00007D35">
              <w:rPr>
                <w:rFonts w:ascii="Segoe UI" w:eastAsia="Times New Roman" w:hAnsi="Segoe UI" w:cs="Segoe UI"/>
                <w:sz w:val="23"/>
                <w:szCs w:val="23"/>
              </w:rPr>
              <w:t> (publish), </w:t>
            </w:r>
            <w:r w:rsidRPr="00007D35">
              <w:rPr>
                <w:rFonts w:ascii="Consolas" w:eastAsia="Times New Roman" w:hAnsi="Consolas" w:cs="Courier New"/>
                <w:sz w:val="20"/>
                <w:szCs w:val="20"/>
                <w:shd w:val="clear" w:color="auto" w:fill="EBEEF2"/>
              </w:rPr>
              <w:t>waste/bin/command</w:t>
            </w:r>
            <w:r w:rsidRPr="00007D35">
              <w:rPr>
                <w:rFonts w:ascii="Segoe UI" w:eastAsia="Times New Roman" w:hAnsi="Segoe UI" w:cs="Segoe UI"/>
                <w:sz w:val="23"/>
                <w:szCs w:val="23"/>
              </w:rPr>
              <w:t> (subscribe)</w:t>
            </w:r>
          </w:p>
        </w:tc>
      </w:tr>
    </w:tbl>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3.7 Cloud Platform Integration</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3.7.1 Firebase (Primary Platform)</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Firebase is selected for its real-time database capabilities and ease of integration:</w:t>
      </w:r>
    </w:p>
    <w:p w:rsidR="00007D35" w:rsidRPr="00007D35" w:rsidRDefault="00007D35" w:rsidP="00007D35">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Create Firebase Project</w:t>
      </w:r>
      <w:r w:rsidRPr="00007D35">
        <w:rPr>
          <w:rFonts w:ascii="Segoe UI" w:eastAsia="Times New Roman" w:hAnsi="Segoe UI" w:cs="Segoe UI"/>
          <w:color w:val="0F1115"/>
          <w:sz w:val="24"/>
          <w:szCs w:val="24"/>
        </w:rPr>
        <w:t>: Set up a new project in the Firebase console</w:t>
      </w:r>
    </w:p>
    <w:p w:rsidR="00007D35" w:rsidRPr="00007D35" w:rsidRDefault="00007D35" w:rsidP="00007D35">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Enable Realtime Database</w:t>
      </w:r>
      <w:r w:rsidRPr="00007D35">
        <w:rPr>
          <w:rFonts w:ascii="Segoe UI" w:eastAsia="Times New Roman" w:hAnsi="Segoe UI" w:cs="Segoe UI"/>
          <w:color w:val="0F1115"/>
          <w:sz w:val="24"/>
          <w:szCs w:val="24"/>
        </w:rPr>
        <w:t>: Configure database rules for secure access</w:t>
      </w:r>
    </w:p>
    <w:p w:rsidR="00007D35" w:rsidRPr="00007D35" w:rsidRDefault="00007D35" w:rsidP="00007D35">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Generate Service Account</w:t>
      </w:r>
      <w:r w:rsidRPr="00007D35">
        <w:rPr>
          <w:rFonts w:ascii="Segoe UI" w:eastAsia="Times New Roman" w:hAnsi="Segoe UI" w:cs="Segoe UI"/>
          <w:color w:val="0F1115"/>
          <w:sz w:val="24"/>
          <w:szCs w:val="24"/>
        </w:rPr>
        <w:t>: Obtain credentials for server-side access</w:t>
      </w:r>
    </w:p>
    <w:p w:rsidR="00007D35" w:rsidRPr="00007D35" w:rsidRDefault="00007D35" w:rsidP="00007D35">
      <w:pPr>
        <w:numPr>
          <w:ilvl w:val="0"/>
          <w:numId w:val="2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Configure ESP32</w:t>
      </w:r>
      <w:r w:rsidRPr="00007D35">
        <w:rPr>
          <w:rFonts w:ascii="Segoe UI" w:eastAsia="Times New Roman" w:hAnsi="Segoe UI" w:cs="Segoe UI"/>
          <w:color w:val="0F1115"/>
          <w:sz w:val="24"/>
          <w:szCs w:val="24"/>
        </w:rPr>
        <w:t>: Include Firebase credentials in firmware</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3.7.2 ThingSpeak (Alternative)</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ThingSpeak can be used for data visualisation and analytics:</w:t>
      </w:r>
    </w:p>
    <w:p w:rsidR="00007D35" w:rsidRPr="00007D35" w:rsidRDefault="00007D35" w:rsidP="00007D35">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Create a ThingSpeak account and channel</w:t>
      </w:r>
    </w:p>
    <w:p w:rsidR="00007D35" w:rsidRPr="00007D35" w:rsidRDefault="00007D35" w:rsidP="00007D35">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Configure fields for each sensor parameter</w:t>
      </w:r>
    </w:p>
    <w:p w:rsidR="00007D35" w:rsidRPr="00007D35" w:rsidRDefault="00007D35" w:rsidP="00007D35">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Obtain API keys for data writing</w:t>
      </w:r>
    </w:p>
    <w:p w:rsidR="00007D35" w:rsidRPr="00007D35" w:rsidRDefault="00007D35" w:rsidP="00007D35">
      <w:pPr>
        <w:numPr>
          <w:ilvl w:val="0"/>
          <w:numId w:val="2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Use HTTP POST requests to send data</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3.8 Route Optimisation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Route optimisation is implemented using machine learning algorithms: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3.8.1 Data Collection for Route Optimisation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following data is collected for route optimisation:</w:t>
      </w:r>
    </w:p>
    <w:p w:rsidR="00007D35" w:rsidRPr="00007D35" w:rsidRDefault="00007D35" w:rsidP="00007D35">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Bin fill levels (real-time)</w:t>
      </w:r>
    </w:p>
    <w:p w:rsidR="00007D35" w:rsidRPr="00007D35" w:rsidRDefault="00007D35" w:rsidP="00007D35">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Bin locations (GPS coordinates)</w:t>
      </w:r>
    </w:p>
    <w:p w:rsidR="00007D35" w:rsidRPr="00007D35" w:rsidRDefault="00007D35" w:rsidP="00007D35">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Historical fill patterns</w:t>
      </w:r>
    </w:p>
    <w:p w:rsidR="00007D35" w:rsidRPr="00007D35" w:rsidRDefault="00007D35" w:rsidP="00007D35">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Traffic conditions (optional)</w:t>
      </w:r>
    </w:p>
    <w:p w:rsidR="00007D35" w:rsidRPr="00007D35" w:rsidRDefault="00007D35" w:rsidP="00007D35">
      <w:pPr>
        <w:numPr>
          <w:ilvl w:val="0"/>
          <w:numId w:val="2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Collection vehicle locations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3.8.2 Optimisation Algorithm</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Capacitated Vehicle Routing Problem (CVRP) optimisation is used to generate optimal collection routes dynamically:</w:t>
      </w:r>
    </w:p>
    <w:p w:rsidR="00007D35" w:rsidRPr="00007D35" w:rsidRDefault="00007D35" w:rsidP="00007D35">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Input</w:t>
      </w:r>
      <w:r w:rsidRPr="00007D35">
        <w:rPr>
          <w:rFonts w:ascii="Segoe UI" w:eastAsia="Times New Roman" w:hAnsi="Segoe UI" w:cs="Segoe UI"/>
          <w:color w:val="0F1115"/>
          <w:sz w:val="24"/>
          <w:szCs w:val="24"/>
        </w:rPr>
        <w:t>: List of bins requiring collection (fill level &gt; threshold), vehicle capacity, bin locations</w:t>
      </w:r>
    </w:p>
    <w:p w:rsidR="00007D35" w:rsidRPr="00007D35" w:rsidRDefault="00007D35" w:rsidP="00007D35">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Optimisation</w:t>
      </w:r>
      <w:r w:rsidRPr="00007D35">
        <w:rPr>
          <w:rFonts w:ascii="Segoe UI" w:eastAsia="Times New Roman" w:hAnsi="Segoe UI" w:cs="Segoe UI"/>
          <w:color w:val="0F1115"/>
          <w:sz w:val="24"/>
          <w:szCs w:val="24"/>
        </w:rPr>
        <w:t>: Minimise total travel distance while respecting vehicle capacity constraints</w:t>
      </w:r>
    </w:p>
    <w:p w:rsidR="00007D35" w:rsidRPr="00007D35" w:rsidRDefault="00007D35" w:rsidP="00007D35">
      <w:pPr>
        <w:numPr>
          <w:ilvl w:val="0"/>
          <w:numId w:val="2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Output</w:t>
      </w:r>
      <w:r w:rsidRPr="00007D35">
        <w:rPr>
          <w:rFonts w:ascii="Segoe UI" w:eastAsia="Times New Roman" w:hAnsi="Segoe UI" w:cs="Segoe UI"/>
          <w:color w:val="0F1115"/>
          <w:sz w:val="24"/>
          <w:szCs w:val="24"/>
        </w:rPr>
        <w:t>: Ordered list of bins for each collection vehicle</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3.8.3 Machine Learning for Overflow Prediction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An XGBoost classifier is trained for overflow prediction, combined with spatial risk mapping and routing optimisation:</w:t>
      </w:r>
    </w:p>
    <w:p w:rsidR="00007D35" w:rsidRPr="00007D35" w:rsidRDefault="00007D35" w:rsidP="00007D35">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lastRenderedPageBreak/>
        <w:t>Features: Historical fill patterns, day of week, seasonality, bin location</w:t>
      </w:r>
    </w:p>
    <w:p w:rsidR="00007D35" w:rsidRPr="00007D35" w:rsidRDefault="00007D35" w:rsidP="00007D35">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Target: Probability of overflow within next 24 hours</w:t>
      </w:r>
    </w:p>
    <w:p w:rsidR="00007D35" w:rsidRPr="00007D35" w:rsidRDefault="00007D35" w:rsidP="00007D35">
      <w:pPr>
        <w:numPr>
          <w:ilvl w:val="0"/>
          <w:numId w:val="2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Output: Prioritised collection schedule</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3.9 Alert System</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system implements a multi-channel alert system:</w:t>
      </w:r>
    </w:p>
    <w:p w:rsidR="00007D35" w:rsidRPr="00007D35" w:rsidRDefault="00007D35" w:rsidP="00007D35">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Threshold-Based Alerts</w:t>
      </w:r>
      <w:r w:rsidRPr="00007D35">
        <w:rPr>
          <w:rFonts w:ascii="Segoe UI" w:eastAsia="Times New Roman" w:hAnsi="Segoe UI" w:cs="Segoe UI"/>
          <w:color w:val="0F1115"/>
          <w:sz w:val="24"/>
          <w:szCs w:val="24"/>
        </w:rPr>
        <w:t>: When bin fill level exceeds 80% (Warning) or 95% (Critical)</w:t>
      </w:r>
    </w:p>
    <w:p w:rsidR="00007D35" w:rsidRPr="00007D35" w:rsidRDefault="00007D35" w:rsidP="00007D35">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Hazardous Condition Alerts</w:t>
      </w:r>
      <w:r w:rsidRPr="00007D35">
        <w:rPr>
          <w:rFonts w:ascii="Segoe UI" w:eastAsia="Times New Roman" w:hAnsi="Segoe UI" w:cs="Segoe UI"/>
          <w:color w:val="0F1115"/>
          <w:sz w:val="24"/>
          <w:szCs w:val="24"/>
        </w:rPr>
        <w:t>: When temperature ≥40°C or humidity ≥70% RH</w:t>
      </w:r>
    </w:p>
    <w:p w:rsidR="00007D35" w:rsidRPr="00007D35" w:rsidRDefault="00007D35" w:rsidP="00007D35">
      <w:pPr>
        <w:numPr>
          <w:ilvl w:val="0"/>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Decomposition Alerts</w:t>
      </w:r>
      <w:r w:rsidRPr="00007D35">
        <w:rPr>
          <w:rFonts w:ascii="Segoe UI" w:eastAsia="Times New Roman" w:hAnsi="Segoe UI" w:cs="Segoe UI"/>
          <w:color w:val="0F1115"/>
          <w:sz w:val="24"/>
          <w:szCs w:val="24"/>
        </w:rPr>
        <w:t>: When gas levels exceed 500 ppm</w:t>
      </w:r>
    </w:p>
    <w:p w:rsidR="00007D35" w:rsidRPr="00007D35" w:rsidRDefault="00007D35" w:rsidP="00007D35">
      <w:pPr>
        <w:numPr>
          <w:ilvl w:val="0"/>
          <w:numId w:val="26"/>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Alert Channels</w:t>
      </w:r>
      <w:r w:rsidRPr="00007D35">
        <w:rPr>
          <w:rFonts w:ascii="Segoe UI" w:eastAsia="Times New Roman" w:hAnsi="Segoe UI" w:cs="Segoe UI"/>
          <w:color w:val="0F1115"/>
          <w:sz w:val="24"/>
          <w:szCs w:val="24"/>
        </w:rPr>
        <w:t>:</w:t>
      </w:r>
    </w:p>
    <w:p w:rsidR="00007D35" w:rsidRPr="00007D35" w:rsidRDefault="00007D35" w:rsidP="00007D35">
      <w:pPr>
        <w:numPr>
          <w:ilvl w:val="1"/>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SMS alerts (via GSM module or Twilio API)</w:t>
      </w:r>
    </w:p>
    <w:p w:rsidR="00007D35" w:rsidRPr="00007D35" w:rsidRDefault="00007D35" w:rsidP="00007D35">
      <w:pPr>
        <w:numPr>
          <w:ilvl w:val="1"/>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Email notifications (via Firebase or AWS SNS)</w:t>
      </w:r>
    </w:p>
    <w:p w:rsidR="00007D35" w:rsidRPr="00007D35" w:rsidRDefault="00007D35" w:rsidP="00007D35">
      <w:pPr>
        <w:numPr>
          <w:ilvl w:val="1"/>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Push notifications (via mobile app)</w:t>
      </w:r>
    </w:p>
    <w:p w:rsidR="00007D35" w:rsidRPr="00007D35" w:rsidRDefault="00007D35" w:rsidP="00007D35">
      <w:pPr>
        <w:numPr>
          <w:ilvl w:val="1"/>
          <w:numId w:val="2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Dashboard visual alerts (colour changes, flashing)</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3.10 User Interface</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system provides two interface options: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Web Dashboard</w:t>
      </w:r>
      <w:r w:rsidRPr="00007D35">
        <w:rPr>
          <w:rFonts w:ascii="Segoe UI" w:eastAsia="Times New Roman" w:hAnsi="Segoe UI" w:cs="Segoe UI"/>
          <w:color w:val="0F1115"/>
          <w:sz w:val="24"/>
          <w:szCs w:val="24"/>
        </w:rPr>
        <w:t>:</w:t>
      </w:r>
    </w:p>
    <w:p w:rsidR="00007D35" w:rsidRPr="00007D35" w:rsidRDefault="00007D35" w:rsidP="00007D35">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Real-time bin status visualisation on a digital map</w:t>
      </w:r>
    </w:p>
    <w:p w:rsidR="00007D35" w:rsidRPr="00007D35" w:rsidRDefault="00007D35" w:rsidP="00007D35">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Historical data charts and trends</w:t>
      </w:r>
    </w:p>
    <w:p w:rsidR="00007D35" w:rsidRPr="00007D35" w:rsidRDefault="00007D35" w:rsidP="00007D35">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Alert logs and status indicators</w:t>
      </w:r>
    </w:p>
    <w:p w:rsidR="00007D35" w:rsidRPr="00007D35" w:rsidRDefault="00007D35" w:rsidP="00007D35">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Route planning and optimisation views</w:t>
      </w:r>
    </w:p>
    <w:p w:rsidR="00007D35" w:rsidRPr="00007D35" w:rsidRDefault="00007D35" w:rsidP="00007D35">
      <w:pPr>
        <w:numPr>
          <w:ilvl w:val="0"/>
          <w:numId w:val="2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Configuration settings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Mobile Application</w:t>
      </w:r>
      <w:r w:rsidRPr="00007D35">
        <w:rPr>
          <w:rFonts w:ascii="Segoe UI" w:eastAsia="Times New Roman" w:hAnsi="Segoe UI" w:cs="Segoe UI"/>
          <w:color w:val="0F1115"/>
          <w:sz w:val="24"/>
          <w:szCs w:val="24"/>
        </w:rPr>
        <w:t>:</w:t>
      </w:r>
    </w:p>
    <w:p w:rsidR="00007D35" w:rsidRPr="00007D35" w:rsidRDefault="00007D35" w:rsidP="00007D35">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Built using Firebase or Blynk platform</w:t>
      </w:r>
    </w:p>
    <w:p w:rsidR="00007D35" w:rsidRPr="00007D35" w:rsidRDefault="00007D35" w:rsidP="00007D35">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Push notifications for alerts</w:t>
      </w:r>
    </w:p>
    <w:p w:rsidR="00007D35" w:rsidRPr="00007D35" w:rsidRDefault="00007D35" w:rsidP="00007D35">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Bin location and status viewing</w:t>
      </w:r>
    </w:p>
    <w:p w:rsidR="00007D35" w:rsidRPr="00007D35" w:rsidRDefault="00007D35" w:rsidP="00007D35">
      <w:pPr>
        <w:numPr>
          <w:ilvl w:val="0"/>
          <w:numId w:val="2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Collection route guidance</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3.11 Evaluation Methods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system is evaluated using the following criteria:</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lastRenderedPageBreak/>
        <w:t>3.11.1 Technical Performance</w:t>
      </w:r>
    </w:p>
    <w:tbl>
      <w:tblPr>
        <w:tblW w:w="11280" w:type="dxa"/>
        <w:tblCellMar>
          <w:top w:w="15" w:type="dxa"/>
          <w:left w:w="15" w:type="dxa"/>
          <w:bottom w:w="15" w:type="dxa"/>
          <w:right w:w="15" w:type="dxa"/>
        </w:tblCellMar>
        <w:tblLook w:val="04A0" w:firstRow="1" w:lastRow="0" w:firstColumn="1" w:lastColumn="0" w:noHBand="0" w:noVBand="1"/>
      </w:tblPr>
      <w:tblGrid>
        <w:gridCol w:w="3783"/>
        <w:gridCol w:w="5357"/>
        <w:gridCol w:w="2140"/>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Metric</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Measurement Method</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Target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Fill-Level Accuracy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Compare with manual measurements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&gt;85% accuracy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Weight Accuracy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Compare with reference scale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&lt;5% error</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Data Transmission Reliability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Packet delivery rate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&gt;95%</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End-to-End Latency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Time from sensor read to cloud display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&lt;5 seconds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System Uptime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Continuous operation duration</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&gt;99%</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Alert Response Time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Time from threshold breach to alert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&lt;60 seconds</w:t>
            </w:r>
          </w:p>
        </w:tc>
      </w:tr>
    </w:tbl>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3.11.2 Route Optimisation Performance</w:t>
      </w:r>
    </w:p>
    <w:tbl>
      <w:tblPr>
        <w:tblW w:w="11280" w:type="dxa"/>
        <w:tblCellMar>
          <w:top w:w="15" w:type="dxa"/>
          <w:left w:w="15" w:type="dxa"/>
          <w:bottom w:w="15" w:type="dxa"/>
          <w:right w:w="15" w:type="dxa"/>
        </w:tblCellMar>
        <w:tblLook w:val="04A0" w:firstRow="1" w:lastRow="0" w:firstColumn="1" w:lastColumn="0" w:noHBand="0" w:noVBand="1"/>
      </w:tblPr>
      <w:tblGrid>
        <w:gridCol w:w="4009"/>
        <w:gridCol w:w="4425"/>
        <w:gridCol w:w="2846"/>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Metric</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Measurement Method</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Target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Route Distance Reduction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Compare with fixed schedules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≥20% reduction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Fuel Consumption Reduction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Compare with fixed schedules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≥18% reduction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Collection Efficiency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Bins collected per hour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≥25% improvement</w:t>
            </w:r>
          </w:p>
        </w:tc>
      </w:tr>
    </w:tbl>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3.11.3 Cost Analysis</w:t>
      </w:r>
    </w:p>
    <w:p w:rsidR="00007D35" w:rsidRPr="00007D35" w:rsidRDefault="00007D35" w:rsidP="00007D35">
      <w:pPr>
        <w:numPr>
          <w:ilvl w:val="0"/>
          <w:numId w:val="2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Total hardware cost per smart bin</w:t>
      </w:r>
    </w:p>
    <w:p w:rsidR="00007D35" w:rsidRPr="00007D35" w:rsidRDefault="00007D35" w:rsidP="00007D35">
      <w:pPr>
        <w:numPr>
          <w:ilvl w:val="0"/>
          <w:numId w:val="2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Operating costs (power, connectivity, maintenance)</w:t>
      </w:r>
    </w:p>
    <w:p w:rsidR="00007D35" w:rsidRPr="00007D35" w:rsidRDefault="00007D35" w:rsidP="00007D35">
      <w:pPr>
        <w:numPr>
          <w:ilvl w:val="0"/>
          <w:numId w:val="2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Comparison with traditional waste management costs</w:t>
      </w:r>
    </w:p>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3.11.4 Usability</w:t>
      </w:r>
    </w:p>
    <w:p w:rsidR="00007D35" w:rsidRPr="00007D35" w:rsidRDefault="00007D35" w:rsidP="00007D35">
      <w:pPr>
        <w:numPr>
          <w:ilvl w:val="0"/>
          <w:numId w:val="3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Ease of setup and configuration</w:t>
      </w:r>
    </w:p>
    <w:p w:rsidR="00007D35" w:rsidRPr="00007D35" w:rsidRDefault="00007D35" w:rsidP="00007D35">
      <w:pPr>
        <w:numPr>
          <w:ilvl w:val="0"/>
          <w:numId w:val="3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User interface intuitiveness</w:t>
      </w:r>
    </w:p>
    <w:p w:rsidR="00007D35" w:rsidRPr="00007D35" w:rsidRDefault="00007D35" w:rsidP="00007D35">
      <w:pPr>
        <w:numPr>
          <w:ilvl w:val="0"/>
          <w:numId w:val="3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Alert effectiveness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lastRenderedPageBreak/>
        <w:t>3.12 Ethical Considerations</w:t>
      </w:r>
    </w:p>
    <w:p w:rsidR="00007D35" w:rsidRPr="00007D35" w:rsidRDefault="00007D35" w:rsidP="00007D35">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Data Privacy</w:t>
      </w:r>
      <w:r w:rsidRPr="00007D35">
        <w:rPr>
          <w:rFonts w:ascii="Segoe UI" w:eastAsia="Times New Roman" w:hAnsi="Segoe UI" w:cs="Segoe UI"/>
          <w:color w:val="0F1115"/>
          <w:sz w:val="24"/>
          <w:szCs w:val="24"/>
        </w:rPr>
        <w:t>: Location data and waste generation patterns may be sensitive. Data anonymisation and access controls are implemented.</w:t>
      </w:r>
    </w:p>
    <w:p w:rsidR="00007D35" w:rsidRPr="00007D35" w:rsidRDefault="00007D35" w:rsidP="00007D35">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Data Ownership</w:t>
      </w:r>
      <w:r w:rsidRPr="00007D35">
        <w:rPr>
          <w:rFonts w:ascii="Segoe UI" w:eastAsia="Times New Roman" w:hAnsi="Segoe UI" w:cs="Segoe UI"/>
          <w:color w:val="0F1115"/>
          <w:sz w:val="24"/>
          <w:szCs w:val="24"/>
        </w:rPr>
        <w:t>: Clear policies on data ownership and sharing with waste management authorities.</w:t>
      </w:r>
    </w:p>
    <w:p w:rsidR="00007D35" w:rsidRPr="00007D35" w:rsidRDefault="00007D35" w:rsidP="00007D35">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Informed Consent</w:t>
      </w:r>
      <w:r w:rsidRPr="00007D35">
        <w:rPr>
          <w:rFonts w:ascii="Segoe UI" w:eastAsia="Times New Roman" w:hAnsi="Segoe UI" w:cs="Segoe UI"/>
          <w:color w:val="0F1115"/>
          <w:sz w:val="24"/>
          <w:szCs w:val="24"/>
        </w:rPr>
        <w:t>: If deployed in communities, informed consent should be obtained.</w:t>
      </w:r>
    </w:p>
    <w:p w:rsidR="00007D35" w:rsidRPr="00007D35" w:rsidRDefault="00007D35" w:rsidP="00007D35">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Transparency</w:t>
      </w:r>
      <w:r w:rsidRPr="00007D35">
        <w:rPr>
          <w:rFonts w:ascii="Segoe UI" w:eastAsia="Times New Roman" w:hAnsi="Segoe UI" w:cs="Segoe UI"/>
          <w:color w:val="0F1115"/>
          <w:sz w:val="24"/>
          <w:szCs w:val="24"/>
        </w:rPr>
        <w:t>: Users should understand what data is collected and how it is used.</w:t>
      </w:r>
    </w:p>
    <w:p w:rsidR="00007D35" w:rsidRPr="00007D35" w:rsidRDefault="00007D35" w:rsidP="00007D35">
      <w:pPr>
        <w:numPr>
          <w:ilvl w:val="0"/>
          <w:numId w:val="3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Environmental Responsibility</w:t>
      </w:r>
      <w:r w:rsidRPr="00007D35">
        <w:rPr>
          <w:rFonts w:ascii="Segoe UI" w:eastAsia="Times New Roman" w:hAnsi="Segoe UI" w:cs="Segoe UI"/>
          <w:color w:val="0F1115"/>
          <w:sz w:val="24"/>
          <w:szCs w:val="24"/>
        </w:rPr>
        <w:t>: The system should promote sustainable waste management practices.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3.13 Chapter Summary</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chapter presented the methodology for designing and implementing the smart waste management system. The methodology covers the multi-layered system architecture, hardware selection (ESP32 with HC-SR04, HX711, MQ-135, GPS sensors), software development, MQTT communication protocol, cloud platform integration (Firebase/ThingSpeak), route optimisation using machine learning, alert system, user interface, and evaluation methods.</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32"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t>CHAPTER FOUR: SYSTEM DESIGN AND IMPLEMENTATION</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4.1 Introduction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chapter presents the detailed design and implementation of the smart waste management system. It covers the hardware assembly, firmware development, cloud platform configuration, route optimisation implementation, user interface development, and performance evaluation.</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4.2 Hardware Implementation</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4.2.1 Component List</w:t>
      </w:r>
    </w:p>
    <w:tbl>
      <w:tblPr>
        <w:tblW w:w="11280" w:type="dxa"/>
        <w:tblCellMar>
          <w:top w:w="15" w:type="dxa"/>
          <w:left w:w="15" w:type="dxa"/>
          <w:bottom w:w="15" w:type="dxa"/>
          <w:right w:w="15" w:type="dxa"/>
        </w:tblCellMar>
        <w:tblLook w:val="04A0" w:firstRow="1" w:lastRow="0" w:firstColumn="1" w:lastColumn="0" w:noHBand="0" w:noVBand="1"/>
      </w:tblPr>
      <w:tblGrid>
        <w:gridCol w:w="3908"/>
        <w:gridCol w:w="1597"/>
        <w:gridCol w:w="5775"/>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Component</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Quantity</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Purpose</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ESP32 Development Board</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Central microcontroller and Wi-Fi connectivity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HC-SR04 Ultrasonic Sensor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Fill-level measurement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HX711 + Load Cell</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Weight measurement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MQ-135 Gas Sensor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Air quality and decomposition detection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MQ-4 Gas Sensor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Methane detection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Ublox NEO-6M GPS Module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Location tracking</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DHT22 Sensor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Temperature and humidity monitoring</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PIR Sensor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Human presence detection for lid automation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OLED Display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Local status display</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Servo Motor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Automatic lid control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Breadboard and Jumper Wires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Circuit connections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Power Supply (5V)</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System power</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Enclosure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Weatherproof housing</w:t>
            </w:r>
          </w:p>
        </w:tc>
      </w:tr>
    </w:tbl>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4.2.2 Circuit Diagram</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circuit connections are as follows:</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t>text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ESP32 Pin Connections: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ESP32        HC-SR04        HX711          MQ-135         MQ-4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 5V   │────│ VCC  │      │ VCC  │      │ VCC  │      │ VCC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GND  │────│ GND  │      │ GND  │      │ GND  │      │ GND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GPIO12│────│ TRIG │      │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GPIO13│────│ ECHO │      │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GPIO4 │────│      │      │ DOUT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GPIO5 │────│      │      │ SCK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GPIO34│─────────────────────────│ OUT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GPIO35│───────────────────────────────────│ OUT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ESP32        GPS            DHT22          PIR            Servo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3.3V │────│ VCC  │      │ VCC  │      │ VCC  │      │ 5V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GND  │────│ GND  │      │ GND  │      │ GND  │      │ GND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GPIO16│────│ TX   │      │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GPIO17│────│ RX   │      │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GPIO15│─────────────────────────│ DATA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GPIO14│───────────────────────────────│ OUT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GPIO2 │─────────────────────────────────────────│ SIG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    └──────┘      └──────┘      └──────┘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w:t>
      </w:r>
    </w:p>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4.2.3 Hardware Assembly</w:t>
      </w:r>
    </w:p>
    <w:p w:rsidR="00007D35" w:rsidRPr="00007D35" w:rsidRDefault="00007D35" w:rsidP="00007D35">
      <w:pPr>
        <w:numPr>
          <w:ilvl w:val="0"/>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Mount the ESP32 on the breadboard or PCB.</w:t>
      </w:r>
    </w:p>
    <w:p w:rsidR="00007D35" w:rsidRPr="00007D35" w:rsidRDefault="00007D35" w:rsidP="00007D35">
      <w:pPr>
        <w:numPr>
          <w:ilvl w:val="0"/>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Connect each sensor following the circuit diagram.</w:t>
      </w:r>
    </w:p>
    <w:p w:rsidR="00007D35" w:rsidRPr="00007D35" w:rsidRDefault="00007D35" w:rsidP="00007D35">
      <w:pPr>
        <w:numPr>
          <w:ilvl w:val="0"/>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Ensure proper power (5V for sensors, 3.3V for GPS) and ground connections.</w:t>
      </w:r>
    </w:p>
    <w:p w:rsidR="00007D35" w:rsidRPr="00007D35" w:rsidRDefault="00007D35" w:rsidP="00007D35">
      <w:pPr>
        <w:numPr>
          <w:ilvl w:val="0"/>
          <w:numId w:val="32"/>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Install sensors in the waste bin enclosure:</w:t>
      </w:r>
    </w:p>
    <w:p w:rsidR="00007D35" w:rsidRPr="00007D35" w:rsidRDefault="00007D35" w:rsidP="00007D35">
      <w:pPr>
        <w:numPr>
          <w:ilvl w:val="1"/>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Ultrasonic sensor at the top of the bin, facing downward</w:t>
      </w:r>
    </w:p>
    <w:p w:rsidR="00007D35" w:rsidRPr="00007D35" w:rsidRDefault="00007D35" w:rsidP="00007D35">
      <w:pPr>
        <w:numPr>
          <w:ilvl w:val="1"/>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Load cell at the bottom of the bin</w:t>
      </w:r>
    </w:p>
    <w:p w:rsidR="00007D35" w:rsidRPr="00007D35" w:rsidRDefault="00007D35" w:rsidP="00007D35">
      <w:pPr>
        <w:numPr>
          <w:ilvl w:val="1"/>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Gas sensors inside the bin for decomposition detection</w:t>
      </w:r>
    </w:p>
    <w:p w:rsidR="00007D35" w:rsidRPr="00007D35" w:rsidRDefault="00007D35" w:rsidP="00007D35">
      <w:pPr>
        <w:numPr>
          <w:ilvl w:val="1"/>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GPS module with clear sky view</w:t>
      </w:r>
    </w:p>
    <w:p w:rsidR="00007D35" w:rsidRPr="00007D35" w:rsidRDefault="00007D35" w:rsidP="00007D35">
      <w:pPr>
        <w:numPr>
          <w:ilvl w:val="0"/>
          <w:numId w:val="3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Double-check all connections before powering on.</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4.3 Firmware Implementation</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4.3.1 Complete Firmware Code</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lastRenderedPageBreak/>
        <w:t>cpp</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 Smart Waste Management System</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 ESP32 Firmware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 Monitors: Fill Level (Ultrasonic), Weight (Load Cell),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           Air Quality (MQ-135), Methane (MQ-4),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           Temperature/Humidity (DHT22), Location (GPS)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 Transmits: MQTT to cloud platform</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&lt;WiFi.h&gt;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&lt;PubSubClient.h&gt;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&lt;NewPing.h&gt;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&lt;HX711.h&gt;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&lt;ArduinoJson.h&gt;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&lt;DHT.h&gt;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&lt;TinyGPS++.h&gt;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include</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50A14F"/>
          <w:sz w:val="20"/>
          <w:szCs w:val="20"/>
        </w:rPr>
        <w:t>&lt;Servo.h&gt;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CONFIGURATION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Wi-Fi Credentials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char</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ssid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"YOUR_WIFI_SSID"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char</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password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"YOUR_WIFI_PASSWORD"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MQTT Configuration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char</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mqtt_server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"mqtt.hivemq.com"</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mqtt_port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1883</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char</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mqtt_topic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"waste/bin/data"</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Bin Configuration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String BIN_ID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"BIN_001"</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FILL_THRESHOLD_WARNING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80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Percentage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FILL_THRESHOLD_CRITICAL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95</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Percentage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GAS_THRESHOLD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500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ppm</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PIN DEFINITIONS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TRIGGER_PIN </w:t>
      </w:r>
      <w:r w:rsidRPr="00007D35">
        <w:rPr>
          <w:rFonts w:ascii="Consolas" w:eastAsia="Times New Roman" w:hAnsi="Consolas" w:cs="Courier New"/>
          <w:color w:val="B76B01"/>
          <w:sz w:val="20"/>
          <w:szCs w:val="20"/>
        </w:rPr>
        <w:t>12</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ECHO_PIN </w:t>
      </w:r>
      <w:r w:rsidRPr="00007D35">
        <w:rPr>
          <w:rFonts w:ascii="Consolas" w:eastAsia="Times New Roman" w:hAnsi="Consolas" w:cs="Courier New"/>
          <w:color w:val="B76B01"/>
          <w:sz w:val="20"/>
          <w:szCs w:val="20"/>
        </w:rPr>
        <w:t>13</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lastRenderedPageBreak/>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LOADCELL_DOUT_PIN </w:t>
      </w:r>
      <w:r w:rsidRPr="00007D35">
        <w:rPr>
          <w:rFonts w:ascii="Consolas" w:eastAsia="Times New Roman" w:hAnsi="Consolas" w:cs="Courier New"/>
          <w:color w:val="B76B01"/>
          <w:sz w:val="20"/>
          <w:szCs w:val="20"/>
        </w:rPr>
        <w:t>4</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LOADCELL_SCK_PIN </w:t>
      </w:r>
      <w:r w:rsidRPr="00007D35">
        <w:rPr>
          <w:rFonts w:ascii="Consolas" w:eastAsia="Times New Roman" w:hAnsi="Consolas" w:cs="Courier New"/>
          <w:color w:val="B76B01"/>
          <w:sz w:val="20"/>
          <w:szCs w:val="20"/>
        </w:rPr>
        <w:t>5</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MQ135_PIN </w:t>
      </w:r>
      <w:r w:rsidRPr="00007D35">
        <w:rPr>
          <w:rFonts w:ascii="Consolas" w:eastAsia="Times New Roman" w:hAnsi="Consolas" w:cs="Courier New"/>
          <w:color w:val="B76B01"/>
          <w:sz w:val="20"/>
          <w:szCs w:val="20"/>
        </w:rPr>
        <w:t>34</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MQ4_PIN </w:t>
      </w:r>
      <w:r w:rsidRPr="00007D35">
        <w:rPr>
          <w:rFonts w:ascii="Consolas" w:eastAsia="Times New Roman" w:hAnsi="Consolas" w:cs="Courier New"/>
          <w:color w:val="B76B01"/>
          <w:sz w:val="20"/>
          <w:szCs w:val="20"/>
        </w:rPr>
        <w:t>35</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DHT_PIN </w:t>
      </w:r>
      <w:r w:rsidRPr="00007D35">
        <w:rPr>
          <w:rFonts w:ascii="Consolas" w:eastAsia="Times New Roman" w:hAnsi="Consolas" w:cs="Courier New"/>
          <w:color w:val="B76B01"/>
          <w:sz w:val="20"/>
          <w:szCs w:val="20"/>
        </w:rPr>
        <w:t>15</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DHT_TYPE DHT22</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GPS_RX_PIN </w:t>
      </w:r>
      <w:r w:rsidRPr="00007D35">
        <w:rPr>
          <w:rFonts w:ascii="Consolas" w:eastAsia="Times New Roman" w:hAnsi="Consolas" w:cs="Courier New"/>
          <w:color w:val="B76B01"/>
          <w:sz w:val="20"/>
          <w:szCs w:val="20"/>
        </w:rPr>
        <w:t>16</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GPS_TX_PIN </w:t>
      </w:r>
      <w:r w:rsidRPr="00007D35">
        <w:rPr>
          <w:rFonts w:ascii="Consolas" w:eastAsia="Times New Roman" w:hAnsi="Consolas" w:cs="Courier New"/>
          <w:color w:val="B76B01"/>
          <w:sz w:val="20"/>
          <w:szCs w:val="20"/>
        </w:rPr>
        <w:t>17</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PIR_PIN </w:t>
      </w:r>
      <w:r w:rsidRPr="00007D35">
        <w:rPr>
          <w:rFonts w:ascii="Consolas" w:eastAsia="Times New Roman" w:hAnsi="Consolas" w:cs="Courier New"/>
          <w:color w:val="B76B01"/>
          <w:sz w:val="20"/>
          <w:szCs w:val="20"/>
        </w:rPr>
        <w:t>14</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SERVO_PIN </w:t>
      </w:r>
      <w:r w:rsidRPr="00007D35">
        <w:rPr>
          <w:rFonts w:ascii="Consolas" w:eastAsia="Times New Roman" w:hAnsi="Consolas" w:cs="Courier New"/>
          <w:color w:val="B76B01"/>
          <w:sz w:val="20"/>
          <w:szCs w:val="20"/>
        </w:rPr>
        <w:t>2</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LED_WARNING </w:t>
      </w:r>
      <w:r w:rsidRPr="00007D35">
        <w:rPr>
          <w:rFonts w:ascii="Consolas" w:eastAsia="Times New Roman" w:hAnsi="Consolas" w:cs="Courier New"/>
          <w:color w:val="B76B01"/>
          <w:sz w:val="20"/>
          <w:szCs w:val="20"/>
        </w:rPr>
        <w:t>18</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E45649"/>
          <w:sz w:val="20"/>
          <w:szCs w:val="20"/>
        </w:rPr>
        <w:t>#</w:t>
      </w:r>
      <w:r w:rsidRPr="00007D35">
        <w:rPr>
          <w:rFonts w:ascii="Consolas" w:eastAsia="Times New Roman" w:hAnsi="Consolas" w:cs="Courier New"/>
          <w:color w:val="A626A4"/>
          <w:sz w:val="20"/>
          <w:szCs w:val="20"/>
        </w:rPr>
        <w:t>define</w:t>
      </w:r>
      <w:r w:rsidRPr="00007D35">
        <w:rPr>
          <w:rFonts w:ascii="Consolas" w:eastAsia="Times New Roman" w:hAnsi="Consolas" w:cs="Courier New"/>
          <w:color w:val="E45649"/>
          <w:sz w:val="20"/>
          <w:szCs w:val="20"/>
        </w:rPr>
        <w:t xml:space="preserve"> LED_CRITICAL </w:t>
      </w:r>
      <w:r w:rsidRPr="00007D35">
        <w:rPr>
          <w:rFonts w:ascii="Consolas" w:eastAsia="Times New Roman" w:hAnsi="Consolas" w:cs="Courier New"/>
          <w:color w:val="B76B01"/>
          <w:sz w:val="20"/>
          <w:szCs w:val="20"/>
        </w:rPr>
        <w:t>19</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GLOBAL OBJECTS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NewPing </w:t>
      </w:r>
      <w:r w:rsidRPr="00007D35">
        <w:rPr>
          <w:rFonts w:ascii="Consolas" w:eastAsia="Times New Roman" w:hAnsi="Consolas" w:cs="Courier New"/>
          <w:color w:val="4078F2"/>
          <w:sz w:val="20"/>
          <w:szCs w:val="20"/>
        </w:rPr>
        <w:t>sonar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TRIGGER_PIN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ECHO_PIN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HX711 scale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DHT </w:t>
      </w:r>
      <w:r w:rsidRPr="00007D35">
        <w:rPr>
          <w:rFonts w:ascii="Consolas" w:eastAsia="Times New Roman" w:hAnsi="Consolas" w:cs="Courier New"/>
          <w:color w:val="4078F2"/>
          <w:sz w:val="20"/>
          <w:szCs w:val="20"/>
        </w:rPr>
        <w:t>dht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DHT_PIN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DHT_TYPE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TinyGPSPlus gps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Servo lidServo</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WiFiClient espClient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PubSubClient </w:t>
      </w:r>
      <w:r w:rsidRPr="00007D35">
        <w:rPr>
          <w:rFonts w:ascii="Consolas" w:eastAsia="Times New Roman" w:hAnsi="Consolas" w:cs="Courier New"/>
          <w:color w:val="4078F2"/>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espClient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BIN DIMENSIONS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BIN_HEIGHT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100.0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cm</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BIN_CAPACITY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50.0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kg</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FUNCTION PROTOTYPES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setup_wifi</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reconnect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readSensors</w:t>
      </w:r>
      <w:r w:rsidRPr="00007D35">
        <w:rPr>
          <w:rFonts w:ascii="Consolas" w:eastAsia="Times New Roman" w:hAnsi="Consolas" w:cs="Courier New"/>
          <w:color w:val="383A42"/>
          <w:sz w:val="20"/>
          <w:szCs w:val="20"/>
        </w:rPr>
        <w:t>(</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methane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temp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humidity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checkThresholds</w:t>
      </w:r>
      <w:r w:rsidRPr="00007D35">
        <w:rPr>
          <w:rFonts w:ascii="Consolas" w:eastAsia="Times New Roman" w:hAnsi="Consolas" w:cs="Courier New"/>
          <w:color w:val="383A42"/>
          <w:sz w:val="20"/>
          <w:szCs w:val="20"/>
        </w:rPr>
        <w:t>(</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openLid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closeLid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String </w:t>
      </w:r>
      <w:r w:rsidRPr="00007D35">
        <w:rPr>
          <w:rFonts w:ascii="Consolas" w:eastAsia="Times New Roman" w:hAnsi="Consolas" w:cs="Courier New"/>
          <w:color w:val="4078F2"/>
          <w:sz w:val="20"/>
          <w:szCs w:val="20"/>
        </w:rPr>
        <w:t>createPayload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temp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humidity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double</w:t>
      </w:r>
      <w:r w:rsidRPr="00007D35">
        <w:rPr>
          <w:rFonts w:ascii="Consolas" w:eastAsia="Times New Roman" w:hAnsi="Consolas" w:cs="Courier New"/>
          <w:color w:val="0F1115"/>
          <w:sz w:val="20"/>
          <w:szCs w:val="20"/>
        </w:rPr>
        <w:t xml:space="preserve"> lat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double</w:t>
      </w:r>
      <w:r w:rsidRPr="00007D35">
        <w:rPr>
          <w:rFonts w:ascii="Consolas" w:eastAsia="Times New Roman" w:hAnsi="Consolas" w:cs="Courier New"/>
          <w:color w:val="0F1115"/>
          <w:sz w:val="20"/>
          <w:szCs w:val="20"/>
        </w:rPr>
        <w:t xml:space="preserve"> lng</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SETUP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lastRenderedPageBreak/>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setup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begin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115200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Initialize sensors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begin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begin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LOADCELL_DOUT_PIN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LOADCELL_SCK_PIN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set_scale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tare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lidServo</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attach</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SERVO_PIN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closeLid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Initialize LEDs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pinMode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LED_WARNING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OUTPUT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pinMode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LED_CRITICAL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OUTPUT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pinMode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PIR_PIN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INPUT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Connect to Wi-Fi</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setup_wifi</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Configure MQTT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setServer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mqtt_server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mqtt_port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MAIN LOOP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loop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Ensure MQTT connection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connected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reconnect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loop</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Read sensors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temperature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humidity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readSensors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temperature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humidity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Check for human presence (automatic lid)</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digitalRead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PIR_PIN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HIGH</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openLid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w:t>
      </w:r>
      <w:r w:rsidRPr="00007D35">
        <w:rPr>
          <w:rFonts w:ascii="Consolas" w:eastAsia="Times New Roman" w:hAnsi="Consolas" w:cs="Courier New"/>
          <w:color w:val="4078F2"/>
          <w:sz w:val="20"/>
          <w:szCs w:val="20"/>
        </w:rPr>
        <w:t>delay</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5000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Keep lid open for 5 seconds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closeLid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Check thresholds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checkThresholds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Update LEDs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fillLevel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FILL_THRESHOLD_CRITICAL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digitalWrite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LED_CRITICAL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HIGH</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digitalWrite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LED_WARNING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LOW</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fillLevel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FILL_THRESHOLD_WARNING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digitalWrite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LED_WARNING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HIGH</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digitalWrite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LED_CRITICAL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LOW</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digitalWrite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LED_WARNING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LOW</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digitalWrite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LED_CRITICAL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LOW</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Get GPS data</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double</w:t>
      </w:r>
      <w:r w:rsidRPr="00007D35">
        <w:rPr>
          <w:rFonts w:ascii="Consolas" w:eastAsia="Times New Roman" w:hAnsi="Consolas" w:cs="Courier New"/>
          <w:color w:val="0F1115"/>
          <w:sz w:val="20"/>
          <w:szCs w:val="20"/>
        </w:rPr>
        <w:t xml:space="preserve"> latitude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longitude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gps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location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isValid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latitude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gps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location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lat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longitude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gps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location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lng</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Create and publish payload</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String payload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createPayload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temperature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humidity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latitude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longitude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publish</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mqtt_topic</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payload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c_str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"Data published successfully:"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payload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"Failed to publish data"</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delay</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60000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Publish every 60 seconds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SENSOR READING FUNCTION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readSensors</w:t>
      </w:r>
      <w:r w:rsidRPr="00007D35">
        <w:rPr>
          <w:rFonts w:ascii="Consolas" w:eastAsia="Times New Roman" w:hAnsi="Consolas" w:cs="Courier New"/>
          <w:color w:val="383A42"/>
          <w:sz w:val="20"/>
          <w:szCs w:val="20"/>
        </w:rPr>
        <w:t>(</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methane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temp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w:t>
      </w:r>
      <w:r w:rsidRPr="00007D35">
        <w:rPr>
          <w:rFonts w:ascii="Consolas" w:eastAsia="Times New Roman" w:hAnsi="Consolas" w:cs="Courier New"/>
          <w:color w:val="0F1115"/>
          <w:sz w:val="20"/>
          <w:szCs w:val="20"/>
        </w:rPr>
        <w:t>humidity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Ultrasonic - Fill Level</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distance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sonar</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ping_cm</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distance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&amp;&amp;</w:t>
      </w:r>
      <w:r w:rsidRPr="00007D35">
        <w:rPr>
          <w:rFonts w:ascii="Consolas" w:eastAsia="Times New Roman" w:hAnsi="Consolas" w:cs="Courier New"/>
          <w:color w:val="0F1115"/>
          <w:sz w:val="20"/>
          <w:szCs w:val="20"/>
        </w:rPr>
        <w:t xml:space="preserve"> distance </w:t>
      </w:r>
      <w:r w:rsidRPr="00007D35">
        <w:rPr>
          <w:rFonts w:ascii="Consolas" w:eastAsia="Times New Roman" w:hAnsi="Consolas" w:cs="Courier New"/>
          <w:color w:val="4078F2"/>
          <w:sz w:val="20"/>
          <w:szCs w:val="20"/>
        </w:rPr>
        <w:t>&lt;</w:t>
      </w:r>
      <w:r w:rsidRPr="00007D35">
        <w:rPr>
          <w:rFonts w:ascii="Consolas" w:eastAsia="Times New Roman" w:hAnsi="Consolas" w:cs="Courier New"/>
          <w:color w:val="0F1115"/>
          <w:sz w:val="20"/>
          <w:szCs w:val="20"/>
        </w:rPr>
        <w:t xml:space="preserve"> BIN_HEIGHT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fillLevel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BIN_HEIGHT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distance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BIN_HEIGHT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100.0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fillLevel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Load Cell - Weight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weight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scale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get_units</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5</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weight </w:t>
      </w:r>
      <w:r w:rsidRPr="00007D35">
        <w:rPr>
          <w:rFonts w:ascii="Consolas" w:eastAsia="Times New Roman" w:hAnsi="Consolas" w:cs="Courier New"/>
          <w:color w:val="4078F2"/>
          <w:sz w:val="20"/>
          <w:szCs w:val="20"/>
        </w:rPr>
        <w:t>&lt;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weight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Gas Sensors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airQuality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analogRead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MQ135_PIN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methane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analogRead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MQ4_PIN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DHT22 - Temperature and Humidity</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temp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dht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readTemperature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humidity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dht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readHumidity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isnan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temp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temp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isnan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humidity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humidity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THRESHOLD CHECKING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checkThresholds</w:t>
      </w:r>
      <w:r w:rsidRPr="00007D35">
        <w:rPr>
          <w:rFonts w:ascii="Consolas" w:eastAsia="Times New Roman" w:hAnsi="Consolas" w:cs="Courier New"/>
          <w:color w:val="383A42"/>
          <w:sz w:val="20"/>
          <w:szCs w:val="20"/>
        </w:rPr>
        <w:t>(</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String alertMessage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fillLevel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FILL_THRESHOLD_CRITICAL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alertMessage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 FULL - Collection Required!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fillLevel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FILL_THRESHOLD_WARNING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alertMessage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 is 80% full - Schedule collection.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airQuality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GAS_THRESHOLD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methane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GAS_THRESHOLD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alertMessage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"Decomposition detected - Immediate attention required!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alertMessage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length</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sendAlert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alertMessage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LID CONTROL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openLid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lidServo</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90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Open position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closeLid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lidServo</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write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Closed position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ALERT FUNCTION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sendAlert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String message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Publish alert to MQTT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String alertTopic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"waste/bin/alert"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String alertPayload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"{\"bin_id\":\""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BIN_ID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"\",\"message\":\""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message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publish</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alertTopic</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c_str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alertPayload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c_str</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"ALERT: "</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message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PAYLOAD CREATION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String </w:t>
      </w:r>
      <w:r w:rsidRPr="00007D35">
        <w:rPr>
          <w:rFonts w:ascii="Consolas" w:eastAsia="Times New Roman" w:hAnsi="Consolas" w:cs="Courier New"/>
          <w:color w:val="4078F2"/>
          <w:sz w:val="20"/>
          <w:szCs w:val="20"/>
        </w:rPr>
        <w:t>createPayload</w:t>
      </w:r>
      <w:r w:rsidRPr="00007D35">
        <w:rPr>
          <w:rFonts w:ascii="Consolas" w:eastAsia="Times New Roman" w:hAnsi="Consolas" w:cs="Courier New"/>
          <w:color w:val="383A42"/>
          <w:sz w:val="20"/>
          <w:szCs w:val="20"/>
        </w:rPr>
        <w:t>(</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fillLevel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temp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float</w:t>
      </w:r>
      <w:r w:rsidRPr="00007D35">
        <w:rPr>
          <w:rFonts w:ascii="Consolas" w:eastAsia="Times New Roman" w:hAnsi="Consolas" w:cs="Courier New"/>
          <w:color w:val="0F1115"/>
          <w:sz w:val="20"/>
          <w:szCs w:val="20"/>
        </w:rPr>
        <w:t xml:space="preserve"> humidity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double</w:t>
      </w:r>
      <w:r w:rsidRPr="00007D35">
        <w:rPr>
          <w:rFonts w:ascii="Consolas" w:eastAsia="Times New Roman" w:hAnsi="Consolas" w:cs="Courier New"/>
          <w:color w:val="0F1115"/>
          <w:sz w:val="20"/>
          <w:szCs w:val="20"/>
        </w:rPr>
        <w:t xml:space="preserve"> lat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double</w:t>
      </w:r>
      <w:r w:rsidRPr="00007D35">
        <w:rPr>
          <w:rFonts w:ascii="Consolas" w:eastAsia="Times New Roman" w:hAnsi="Consolas" w:cs="Courier New"/>
          <w:color w:val="0F1115"/>
          <w:sz w:val="20"/>
          <w:szCs w:val="20"/>
        </w:rPr>
        <w:t xml:space="preserve"> lng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StaticJsonDocument</w:t>
      </w:r>
      <w:r w:rsidRPr="00007D35">
        <w:rPr>
          <w:rFonts w:ascii="Consolas" w:eastAsia="Times New Roman" w:hAnsi="Consolas" w:cs="Courier New"/>
          <w:color w:val="4078F2"/>
          <w:sz w:val="20"/>
          <w:szCs w:val="20"/>
        </w:rPr>
        <w:t>&lt;</w:t>
      </w:r>
      <w:r w:rsidRPr="00007D35">
        <w:rPr>
          <w:rFonts w:ascii="Consolas" w:eastAsia="Times New Roman" w:hAnsi="Consolas" w:cs="Courier New"/>
          <w:color w:val="B76B01"/>
          <w:sz w:val="20"/>
          <w:szCs w:val="20"/>
        </w:rPr>
        <w:t>512</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"bin_id"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BIN_ID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"timestamp"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millis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"fill_level"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fillLevel</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weight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"air_quality"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airQuality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"methane"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methane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"temperature"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temp</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"humidity"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humidity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"latitude"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lat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"longitude"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lng</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Determine status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String status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fillLevel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FILL_THRESHOLD_CRITICAL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status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"CRITICAL"</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fillLevel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FILL_THRESHOLD_WARNING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status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"WARNING"</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status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"NORMAL"</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"status"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status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String output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serializeJson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doc</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output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return</w:t>
      </w:r>
      <w:r w:rsidRPr="00007D35">
        <w:rPr>
          <w:rFonts w:ascii="Consolas" w:eastAsia="Times New Roman" w:hAnsi="Consolas" w:cs="Courier New"/>
          <w:color w:val="0F1115"/>
          <w:sz w:val="20"/>
          <w:szCs w:val="20"/>
        </w:rPr>
        <w:t xml:space="preserve"> output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Wi-Fi CONNECTION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setup_wifi</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delay</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10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"Connecting to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ssid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WiFi</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begin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ssid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password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while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WiFi</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status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WL_CONNECTED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delay</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500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"Wi-Fi connected"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"IP address: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WiFi</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localIP</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 MQTT RECONNECTION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void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reconnect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while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connected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"Attempting MQTT connection..."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connect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"ESP32Client"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"connected"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subscribe</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"waste/bin/command"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else</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"failed, rc="</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client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state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Serial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println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 try again in 5 seconds"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delay</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5000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4.4 Cloud Platform Configuration</w:t>
      </w:r>
    </w:p>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4.4.1 Firebase Setup</w:t>
      </w:r>
    </w:p>
    <w:p w:rsidR="00007D35" w:rsidRPr="00007D35" w:rsidRDefault="00007D35" w:rsidP="00007D35">
      <w:pPr>
        <w:numPr>
          <w:ilvl w:val="0"/>
          <w:numId w:val="33"/>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Create Firebase Project</w:t>
      </w:r>
      <w:r w:rsidRPr="00007D35">
        <w:rPr>
          <w:rFonts w:ascii="Segoe UI" w:eastAsia="Times New Roman" w:hAnsi="Segoe UI" w:cs="Segoe UI"/>
          <w:color w:val="0F1115"/>
          <w:sz w:val="24"/>
          <w:szCs w:val="24"/>
        </w:rPr>
        <w:t>:</w:t>
      </w:r>
    </w:p>
    <w:p w:rsidR="00007D35" w:rsidRPr="00007D35" w:rsidRDefault="00007D35" w:rsidP="00007D35">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Go to </w:t>
      </w:r>
      <w:hyperlink r:id="rId6" w:tgtFrame="_blank" w:history="1">
        <w:r w:rsidRPr="00007D35">
          <w:rPr>
            <w:rFonts w:ascii="Segoe UI" w:eastAsia="Times New Roman" w:hAnsi="Segoe UI" w:cs="Segoe UI"/>
            <w:color w:val="3964FE"/>
            <w:sz w:val="24"/>
            <w:szCs w:val="24"/>
            <w:u w:val="single"/>
            <w:bdr w:val="single" w:sz="12" w:space="0" w:color="auto" w:frame="1"/>
          </w:rPr>
          <w:t>https://console.firebase.google.com</w:t>
        </w:r>
      </w:hyperlink>
    </w:p>
    <w:p w:rsidR="00007D35" w:rsidRPr="00007D35" w:rsidRDefault="00007D35" w:rsidP="00007D35">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Create a new project named "Smart Waste Management"</w:t>
      </w:r>
    </w:p>
    <w:p w:rsidR="00007D35" w:rsidRPr="00007D35" w:rsidRDefault="00007D35" w:rsidP="00007D35">
      <w:pPr>
        <w:numPr>
          <w:ilvl w:val="0"/>
          <w:numId w:val="33"/>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Enable Realtime Database</w:t>
      </w:r>
      <w:r w:rsidRPr="00007D35">
        <w:rPr>
          <w:rFonts w:ascii="Segoe UI" w:eastAsia="Times New Roman" w:hAnsi="Segoe UI" w:cs="Segoe UI"/>
          <w:color w:val="0F1115"/>
          <w:sz w:val="24"/>
          <w:szCs w:val="24"/>
        </w:rPr>
        <w:t>:</w:t>
      </w:r>
    </w:p>
    <w:p w:rsidR="00007D35" w:rsidRPr="00007D35" w:rsidRDefault="00007D35" w:rsidP="00007D35">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Navigate to "Realtime Database" in the Firebase console</w:t>
      </w:r>
    </w:p>
    <w:p w:rsidR="00007D35" w:rsidRPr="00007D35" w:rsidRDefault="00007D35" w:rsidP="00007D35">
      <w:pPr>
        <w:numPr>
          <w:ilvl w:val="1"/>
          <w:numId w:val="3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Create a database and set security rules for read/write access</w:t>
      </w:r>
    </w:p>
    <w:p w:rsidR="00007D35" w:rsidRPr="00007D35" w:rsidRDefault="00007D35" w:rsidP="00007D35">
      <w:pPr>
        <w:numPr>
          <w:ilvl w:val="0"/>
          <w:numId w:val="3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Configure Database Structure</w:t>
      </w:r>
      <w:r w:rsidRPr="00007D35">
        <w:rPr>
          <w:rFonts w:ascii="Segoe UI" w:eastAsia="Times New Roman" w:hAnsi="Segoe UI" w:cs="Segoe UI"/>
          <w:color w:val="0F1115"/>
          <w:sz w:val="24"/>
          <w:szCs w:val="24"/>
        </w:rPr>
        <w:t>:</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t>text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/waste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/bins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/BIN_001</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fill_level: 85</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weight: 12.5</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air_quality: 145</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temperature: 28.6</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humidity: 62.3</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latitude: 6.5244</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longitude: 3.3792</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status: "WARNING"</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last_update: "2026-09-03T14:30:00Z"</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/BIN_002</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/alerts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/alert_001</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bin_id: "BIN_001"</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message: "Bin is 80% full - Schedule collection"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timestamp: "2026-09-03T14:30:00Z"</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/routes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/route_2026-09-03</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vehicle_1: ["BIN_003", "BIN_007", "BIN_012"]</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vehicle_2: ["BIN_001", "BIN_005", "BIN_009"]</w:t>
      </w:r>
    </w:p>
    <w:p w:rsidR="00007D35" w:rsidRPr="00007D35" w:rsidRDefault="00007D35" w:rsidP="00007D35">
      <w:pPr>
        <w:numPr>
          <w:ilvl w:val="0"/>
          <w:numId w:val="34"/>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Generate Service Account</w:t>
      </w:r>
      <w:r w:rsidRPr="00007D35">
        <w:rPr>
          <w:rFonts w:ascii="Segoe UI" w:eastAsia="Times New Roman" w:hAnsi="Segoe UI" w:cs="Segoe UI"/>
          <w:color w:val="0F1115"/>
          <w:sz w:val="24"/>
          <w:szCs w:val="24"/>
        </w:rPr>
        <w:t>:</w:t>
      </w:r>
    </w:p>
    <w:p w:rsidR="00007D35" w:rsidRPr="00007D35" w:rsidRDefault="00007D35" w:rsidP="00007D35">
      <w:pPr>
        <w:numPr>
          <w:ilvl w:val="1"/>
          <w:numId w:val="3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Navigate to "Project Settings" &gt; "Service Accounts"</w:t>
      </w:r>
    </w:p>
    <w:p w:rsidR="00007D35" w:rsidRPr="00007D35" w:rsidRDefault="00007D35" w:rsidP="00007D35">
      <w:pPr>
        <w:numPr>
          <w:ilvl w:val="1"/>
          <w:numId w:val="3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Generate a new private key for server-side access</w:t>
      </w:r>
    </w:p>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4.4.2 ThingSpeak Setup (Alternative)</w:t>
      </w:r>
    </w:p>
    <w:p w:rsidR="00007D35" w:rsidRPr="00007D35" w:rsidRDefault="00007D35" w:rsidP="00007D35">
      <w:pPr>
        <w:numPr>
          <w:ilvl w:val="0"/>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Create Account</w:t>
      </w:r>
      <w:r w:rsidRPr="00007D35">
        <w:rPr>
          <w:rFonts w:ascii="Segoe UI" w:eastAsia="Times New Roman" w:hAnsi="Segoe UI" w:cs="Segoe UI"/>
          <w:color w:val="0F1115"/>
          <w:sz w:val="24"/>
          <w:szCs w:val="24"/>
        </w:rPr>
        <w:t>: Sign up at </w:t>
      </w:r>
      <w:hyperlink r:id="rId7" w:tgtFrame="_blank" w:history="1">
        <w:r w:rsidRPr="00007D35">
          <w:rPr>
            <w:rFonts w:ascii="Segoe UI" w:eastAsia="Times New Roman" w:hAnsi="Segoe UI" w:cs="Segoe UI"/>
            <w:color w:val="3964FE"/>
            <w:sz w:val="24"/>
            <w:szCs w:val="24"/>
            <w:u w:val="single"/>
            <w:bdr w:val="single" w:sz="12" w:space="0" w:color="auto" w:frame="1"/>
          </w:rPr>
          <w:t>https://thingspeak.com</w:t>
        </w:r>
      </w:hyperlink>
    </w:p>
    <w:p w:rsidR="00007D35" w:rsidRPr="00007D35" w:rsidRDefault="00007D35" w:rsidP="00007D35">
      <w:pPr>
        <w:numPr>
          <w:ilvl w:val="0"/>
          <w:numId w:val="35"/>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Create Channel</w:t>
      </w:r>
      <w:r w:rsidRPr="00007D35">
        <w:rPr>
          <w:rFonts w:ascii="Segoe UI" w:eastAsia="Times New Roman" w:hAnsi="Segoe UI" w:cs="Segoe UI"/>
          <w:color w:val="0F1115"/>
          <w:sz w:val="24"/>
          <w:szCs w:val="24"/>
        </w:rPr>
        <w:t>:</w:t>
      </w:r>
    </w:p>
    <w:p w:rsidR="00007D35" w:rsidRPr="00007D35" w:rsidRDefault="00007D35" w:rsidP="00007D35">
      <w:pPr>
        <w:numPr>
          <w:ilvl w:val="1"/>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Name: "Smart Waste Management"</w:t>
      </w:r>
    </w:p>
    <w:p w:rsidR="00007D35" w:rsidRPr="00007D35" w:rsidRDefault="00007D35" w:rsidP="00007D35">
      <w:pPr>
        <w:numPr>
          <w:ilvl w:val="1"/>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Field 1: Fill Level (%)</w:t>
      </w:r>
    </w:p>
    <w:p w:rsidR="00007D35" w:rsidRPr="00007D35" w:rsidRDefault="00007D35" w:rsidP="00007D35">
      <w:pPr>
        <w:numPr>
          <w:ilvl w:val="1"/>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Field 2: Weight (kg)</w:t>
      </w:r>
    </w:p>
    <w:p w:rsidR="00007D35" w:rsidRPr="00007D35" w:rsidRDefault="00007D35" w:rsidP="00007D35">
      <w:pPr>
        <w:numPr>
          <w:ilvl w:val="1"/>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Field 3: Air Quality</w:t>
      </w:r>
    </w:p>
    <w:p w:rsidR="00007D35" w:rsidRPr="00007D35" w:rsidRDefault="00007D35" w:rsidP="00007D35">
      <w:pPr>
        <w:numPr>
          <w:ilvl w:val="1"/>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Field 4: Methane</w:t>
      </w:r>
    </w:p>
    <w:p w:rsidR="00007D35" w:rsidRPr="00007D35" w:rsidRDefault="00007D35" w:rsidP="00007D35">
      <w:pPr>
        <w:numPr>
          <w:ilvl w:val="1"/>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Field 5: Temperature (°C)</w:t>
      </w:r>
    </w:p>
    <w:p w:rsidR="00007D35" w:rsidRPr="00007D35" w:rsidRDefault="00007D35" w:rsidP="00007D35">
      <w:pPr>
        <w:numPr>
          <w:ilvl w:val="1"/>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Field 6: Humidity (%)</w:t>
      </w:r>
    </w:p>
    <w:p w:rsidR="00007D35" w:rsidRPr="00007D35" w:rsidRDefault="00007D35" w:rsidP="00007D35">
      <w:pPr>
        <w:numPr>
          <w:ilvl w:val="0"/>
          <w:numId w:val="35"/>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Obtain API Keys</w:t>
      </w:r>
      <w:r w:rsidRPr="00007D35">
        <w:rPr>
          <w:rFonts w:ascii="Segoe UI" w:eastAsia="Times New Roman" w:hAnsi="Segoe UI" w:cs="Segoe UI"/>
          <w:color w:val="0F1115"/>
          <w:sz w:val="24"/>
          <w:szCs w:val="24"/>
        </w:rPr>
        <w:t>: Write API Key for sending data</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4.5 Route Optimisation Implementation</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4.5.1 Data Collection for Route Optimisation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The following data is collected and stored in Firebase:</w:t>
      </w:r>
    </w:p>
    <w:p w:rsidR="00007D35" w:rsidRPr="00007D35" w:rsidRDefault="00007D35" w:rsidP="00007D35">
      <w:pPr>
        <w:numPr>
          <w:ilvl w:val="0"/>
          <w:numId w:val="3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lastRenderedPageBreak/>
        <w:t>Real-time fill levels for all bins</w:t>
      </w:r>
    </w:p>
    <w:p w:rsidR="00007D35" w:rsidRPr="00007D35" w:rsidRDefault="00007D35" w:rsidP="00007D35">
      <w:pPr>
        <w:numPr>
          <w:ilvl w:val="0"/>
          <w:numId w:val="3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Bin locations (GPS coordinates)</w:t>
      </w:r>
    </w:p>
    <w:p w:rsidR="00007D35" w:rsidRPr="00007D35" w:rsidRDefault="00007D35" w:rsidP="00007D35">
      <w:pPr>
        <w:numPr>
          <w:ilvl w:val="0"/>
          <w:numId w:val="3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Historical fill patterns (last 7 days)</w:t>
      </w:r>
    </w:p>
    <w:p w:rsidR="00007D35" w:rsidRPr="00007D35" w:rsidRDefault="00007D35" w:rsidP="00007D35">
      <w:pPr>
        <w:numPr>
          <w:ilvl w:val="0"/>
          <w:numId w:val="36"/>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Collection vehicle locations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4.5.2 Optimisation Algorithm (Python Pseudocode)</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t>python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i/>
          <w:iCs/>
          <w:color w:val="A0A1A7"/>
          <w:sz w:val="20"/>
          <w:szCs w:val="20"/>
        </w:rPr>
        <w:t># Route Optimisation Algorithm</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import</w:t>
      </w:r>
      <w:r w:rsidRPr="00007D35">
        <w:rPr>
          <w:rFonts w:ascii="Consolas" w:eastAsia="Times New Roman" w:hAnsi="Consolas" w:cs="Courier New"/>
          <w:color w:val="0F1115"/>
          <w:sz w:val="20"/>
          <w:szCs w:val="20"/>
        </w:rPr>
        <w:t xml:space="preserve"> numpy </w:t>
      </w:r>
      <w:r w:rsidRPr="00007D35">
        <w:rPr>
          <w:rFonts w:ascii="Consolas" w:eastAsia="Times New Roman" w:hAnsi="Consolas" w:cs="Courier New"/>
          <w:color w:val="A626A4"/>
          <w:sz w:val="20"/>
          <w:szCs w:val="20"/>
        </w:rPr>
        <w:t>as</w:t>
      </w:r>
      <w:r w:rsidRPr="00007D35">
        <w:rPr>
          <w:rFonts w:ascii="Consolas" w:eastAsia="Times New Roman" w:hAnsi="Consolas" w:cs="Courier New"/>
          <w:color w:val="0F1115"/>
          <w:sz w:val="20"/>
          <w:szCs w:val="20"/>
        </w:rPr>
        <w:t xml:space="preserve"> np</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from</w:t>
      </w:r>
      <w:r w:rsidRPr="00007D35">
        <w:rPr>
          <w:rFonts w:ascii="Consolas" w:eastAsia="Times New Roman" w:hAnsi="Consolas" w:cs="Courier New"/>
          <w:color w:val="0F1115"/>
          <w:sz w:val="20"/>
          <w:szCs w:val="20"/>
        </w:rPr>
        <w:t xml:space="preserve"> sklearn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ensemble </w:t>
      </w:r>
      <w:r w:rsidRPr="00007D35">
        <w:rPr>
          <w:rFonts w:ascii="Consolas" w:eastAsia="Times New Roman" w:hAnsi="Consolas" w:cs="Courier New"/>
          <w:color w:val="A626A4"/>
          <w:sz w:val="20"/>
          <w:szCs w:val="20"/>
        </w:rPr>
        <w:t>import</w:t>
      </w:r>
      <w:r w:rsidRPr="00007D35">
        <w:rPr>
          <w:rFonts w:ascii="Consolas" w:eastAsia="Times New Roman" w:hAnsi="Consolas" w:cs="Courier New"/>
          <w:color w:val="0F1115"/>
          <w:sz w:val="20"/>
          <w:szCs w:val="20"/>
        </w:rPr>
        <w:t xml:space="preserve"> RandomForestRegressor</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from</w:t>
      </w:r>
      <w:r w:rsidRPr="00007D35">
        <w:rPr>
          <w:rFonts w:ascii="Consolas" w:eastAsia="Times New Roman" w:hAnsi="Consolas" w:cs="Courier New"/>
          <w:color w:val="0F1115"/>
          <w:sz w:val="20"/>
          <w:szCs w:val="20"/>
        </w:rPr>
        <w:t xml:space="preserve"> scipy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spatial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distance </w:t>
      </w:r>
      <w:r w:rsidRPr="00007D35">
        <w:rPr>
          <w:rFonts w:ascii="Consolas" w:eastAsia="Times New Roman" w:hAnsi="Consolas" w:cs="Courier New"/>
          <w:color w:val="A626A4"/>
          <w:sz w:val="20"/>
          <w:szCs w:val="20"/>
        </w:rPr>
        <w:t>import</w:t>
      </w:r>
      <w:r w:rsidRPr="00007D35">
        <w:rPr>
          <w:rFonts w:ascii="Consolas" w:eastAsia="Times New Roman" w:hAnsi="Consolas" w:cs="Courier New"/>
          <w:color w:val="0F1115"/>
          <w:sz w:val="20"/>
          <w:szCs w:val="20"/>
        </w:rPr>
        <w:t xml:space="preserve"> cdist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A626A4"/>
          <w:sz w:val="20"/>
          <w:szCs w:val="20"/>
        </w:rPr>
        <w:t>class</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RouteOptimizer</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def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__init__</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bins_data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vehicle_capacity</w:t>
      </w:r>
      <w:r w:rsidRPr="00007D35">
        <w:rPr>
          <w:rFonts w:ascii="Consolas" w:eastAsia="Times New Roman" w:hAnsi="Consolas" w:cs="Courier New"/>
          <w:color w:val="4078F2"/>
          <w:sz w:val="20"/>
          <w:szCs w:val="20"/>
        </w:rPr>
        <w:t>=</w:t>
      </w:r>
      <w:r w:rsidRPr="00007D35">
        <w:rPr>
          <w:rFonts w:ascii="Consolas" w:eastAsia="Times New Roman" w:hAnsi="Consolas" w:cs="Courier New"/>
          <w:color w:val="B76B01"/>
          <w:sz w:val="20"/>
          <w:szCs w:val="20"/>
        </w:rPr>
        <w:t>1000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bins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bins_data  </w:t>
      </w:r>
      <w:r w:rsidRPr="00007D35">
        <w:rPr>
          <w:rFonts w:ascii="Consolas" w:eastAsia="Times New Roman" w:hAnsi="Consolas" w:cs="Courier New"/>
          <w:i/>
          <w:iCs/>
          <w:color w:val="A0A1A7"/>
          <w:sz w:val="20"/>
          <w:szCs w:val="20"/>
        </w:rPr>
        <w:t># List of bin objects with location and fill_level</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vehicle_capacity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vehicle_capacity</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def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predict_overflow</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self</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"""Predict bins that will overflow within next 24 hours"""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model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RandomForestRegressor</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Train model on historical data</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Features: day_of_week, hour, previous_fill, fill_rate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Target: fill_level_after_24h</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predictions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model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predict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return</w:t>
      </w:r>
      <w:r w:rsidRPr="00007D35">
        <w:rPr>
          <w:rFonts w:ascii="Consolas" w:eastAsia="Times New Roman" w:hAnsi="Consolas" w:cs="Courier New"/>
          <w:color w:val="0F1115"/>
          <w:sz w:val="20"/>
          <w:szCs w:val="20"/>
        </w:rPr>
        <w:t xml:space="preserve"> predictions</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def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optimize_route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vehicle_start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"""Generate optimal collection route using nearest neighbor"""</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bins_to_collect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b </w:t>
      </w:r>
      <w:r w:rsidRPr="00007D35">
        <w:rPr>
          <w:rFonts w:ascii="Consolas" w:eastAsia="Times New Roman" w:hAnsi="Consolas" w:cs="Courier New"/>
          <w:color w:val="A626A4"/>
          <w:sz w:val="20"/>
          <w:szCs w:val="20"/>
        </w:rPr>
        <w:t>for</w:t>
      </w:r>
      <w:r w:rsidRPr="00007D35">
        <w:rPr>
          <w:rFonts w:ascii="Consolas" w:eastAsia="Times New Roman" w:hAnsi="Consolas" w:cs="Courier New"/>
          <w:color w:val="0F1115"/>
          <w:sz w:val="20"/>
          <w:szCs w:val="20"/>
        </w:rPr>
        <w:t xml:space="preserve"> b </w:t>
      </w:r>
      <w:r w:rsidRPr="00007D35">
        <w:rPr>
          <w:rFonts w:ascii="Consolas" w:eastAsia="Times New Roman" w:hAnsi="Consolas" w:cs="Courier New"/>
          <w:color w:val="A626A4"/>
          <w:sz w:val="20"/>
          <w:szCs w:val="20"/>
        </w:rPr>
        <w:t>in</w:t>
      </w: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bins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b</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fill_level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80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len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bins_to_collect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return</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Sort by priority (highest fill level first)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bins_to_collect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sort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key</w:t>
      </w:r>
      <w:r w:rsidRPr="00007D35">
        <w:rPr>
          <w:rFonts w:ascii="Consolas" w:eastAsia="Times New Roman" w:hAnsi="Consolas" w:cs="Courier New"/>
          <w:color w:val="4078F2"/>
          <w:sz w:val="20"/>
          <w:szCs w:val="20"/>
        </w:rPr>
        <w:t>=</w:t>
      </w:r>
      <w:r w:rsidRPr="00007D35">
        <w:rPr>
          <w:rFonts w:ascii="Consolas" w:eastAsia="Times New Roman" w:hAnsi="Consolas" w:cs="Courier New"/>
          <w:color w:val="A626A4"/>
          <w:sz w:val="20"/>
          <w:szCs w:val="20"/>
        </w:rPr>
        <w:t>lambda</w:t>
      </w:r>
      <w:r w:rsidRPr="00007D35">
        <w:rPr>
          <w:rFonts w:ascii="Consolas" w:eastAsia="Times New Roman" w:hAnsi="Consolas" w:cs="Courier New"/>
          <w:color w:val="0F1115"/>
          <w:sz w:val="20"/>
          <w:szCs w:val="20"/>
        </w:rPr>
        <w:t xml:space="preserve"> x</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x</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fill_level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reverse</w:t>
      </w:r>
      <w:r w:rsidRPr="00007D35">
        <w:rPr>
          <w:rFonts w:ascii="Consolas" w:eastAsia="Times New Roman" w:hAnsi="Consolas" w:cs="Courier New"/>
          <w:color w:val="4078F2"/>
          <w:sz w:val="20"/>
          <w:szCs w:val="20"/>
        </w:rPr>
        <w:t>=</w:t>
      </w:r>
      <w:r w:rsidRPr="00007D35">
        <w:rPr>
          <w:rFonts w:ascii="Consolas" w:eastAsia="Times New Roman" w:hAnsi="Consolas" w:cs="Courier New"/>
          <w:color w:val="B76B01"/>
          <w:sz w:val="20"/>
          <w:szCs w:val="20"/>
        </w:rPr>
        <w:t>True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route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current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vehicle_start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current_load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B76B01"/>
          <w:sz w:val="20"/>
          <w:szCs w:val="20"/>
        </w:rPr>
        <w:t>0</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for</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in</w:t>
      </w:r>
      <w:r w:rsidRPr="00007D35">
        <w:rPr>
          <w:rFonts w:ascii="Consolas" w:eastAsia="Times New Roman" w:hAnsi="Consolas" w:cs="Courier New"/>
          <w:color w:val="0F1115"/>
          <w:sz w:val="20"/>
          <w:szCs w:val="20"/>
        </w:rPr>
        <w:t xml:space="preserve"> bins_to_collect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Check capacity constraint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current_load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weight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vehicle_capacity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break</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route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append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bin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current_load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weight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Optimize route order using nearest neighbor</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optimized_route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nearest_neighbor_route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route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vehicle_start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return</w:t>
      </w:r>
      <w:r w:rsidRPr="00007D35">
        <w:rPr>
          <w:rFonts w:ascii="Consolas" w:eastAsia="Times New Roman" w:hAnsi="Consolas" w:cs="Courier New"/>
          <w:color w:val="0F1115"/>
          <w:sz w:val="20"/>
          <w:szCs w:val="20"/>
        </w:rPr>
        <w:t xml:space="preserve"> optimized_route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def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nearest_neighbor_route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bins_to_visit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start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"""Nearest neighbor algorithm for route optimization"""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if</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not</w:t>
      </w:r>
      <w:r w:rsidRPr="00007D35">
        <w:rPr>
          <w:rFonts w:ascii="Consolas" w:eastAsia="Times New Roman" w:hAnsi="Consolas" w:cs="Courier New"/>
          <w:color w:val="0F1115"/>
          <w:sz w:val="20"/>
          <w:szCs w:val="20"/>
        </w:rPr>
        <w:t xml:space="preserve"> bins_to_visit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return</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route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current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start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unvisited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bins_to_visit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copy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while</w:t>
      </w:r>
      <w:r w:rsidRPr="00007D35">
        <w:rPr>
          <w:rFonts w:ascii="Consolas" w:eastAsia="Times New Roman" w:hAnsi="Consolas" w:cs="Courier New"/>
          <w:color w:val="0F1115"/>
          <w:sz w:val="20"/>
          <w:szCs w:val="20"/>
        </w:rPr>
        <w:t xml:space="preserve"> unvisited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Find nearest unvisited bin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distances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for</w:t>
      </w:r>
      <w:r w:rsidRPr="00007D35">
        <w:rPr>
          <w:rFonts w:ascii="Consolas" w:eastAsia="Times New Roman" w:hAnsi="Consolas" w:cs="Courier New"/>
          <w:color w:val="0F1115"/>
          <w:sz w:val="20"/>
          <w:szCs w:val="20"/>
        </w:rPr>
        <w:t xml:space="preserve"> bin_id </w:t>
      </w:r>
      <w:r w:rsidRPr="00007D35">
        <w:rPr>
          <w:rFonts w:ascii="Consolas" w:eastAsia="Times New Roman" w:hAnsi="Consolas" w:cs="Courier New"/>
          <w:color w:val="A626A4"/>
          <w:sz w:val="20"/>
          <w:szCs w:val="20"/>
        </w:rPr>
        <w:t>in</w:t>
      </w:r>
      <w:r w:rsidRPr="00007D35">
        <w:rPr>
          <w:rFonts w:ascii="Consolas" w:eastAsia="Times New Roman" w:hAnsi="Consolas" w:cs="Courier New"/>
          <w:color w:val="0F1115"/>
          <w:sz w:val="20"/>
          <w:szCs w:val="20"/>
        </w:rPr>
        <w:t xml:space="preserve"> unvisited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bin_loc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get_bin_location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bin_id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dist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calculate_distance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current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bin_loc</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distances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append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bin_id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dist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nearest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min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distances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key</w:t>
      </w:r>
      <w:r w:rsidRPr="00007D35">
        <w:rPr>
          <w:rFonts w:ascii="Consolas" w:eastAsia="Times New Roman" w:hAnsi="Consolas" w:cs="Courier New"/>
          <w:color w:val="4078F2"/>
          <w:sz w:val="20"/>
          <w:szCs w:val="20"/>
        </w:rPr>
        <w:t>=</w:t>
      </w:r>
      <w:r w:rsidRPr="00007D35">
        <w:rPr>
          <w:rFonts w:ascii="Consolas" w:eastAsia="Times New Roman" w:hAnsi="Consolas" w:cs="Courier New"/>
          <w:color w:val="A626A4"/>
          <w:sz w:val="20"/>
          <w:szCs w:val="20"/>
        </w:rPr>
        <w:t>lambda</w:t>
      </w:r>
      <w:r w:rsidRPr="00007D35">
        <w:rPr>
          <w:rFonts w:ascii="Consolas" w:eastAsia="Times New Roman" w:hAnsi="Consolas" w:cs="Courier New"/>
          <w:color w:val="0F1115"/>
          <w:sz w:val="20"/>
          <w:szCs w:val="20"/>
        </w:rPr>
        <w:t xml:space="preserve"> x</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x</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1</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route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append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nearest</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current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self</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get_bin_location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nearest</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unvisited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remove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nearest</w:t>
      </w:r>
      <w:r w:rsidRPr="00007D35">
        <w:rPr>
          <w:rFonts w:ascii="Consolas" w:eastAsia="Times New Roman" w:hAnsi="Consolas" w:cs="Courier New"/>
          <w:color w:val="383A42"/>
          <w:sz w:val="20"/>
          <w:szCs w:val="20"/>
        </w:rPr>
        <w:t>[</w:t>
      </w:r>
      <w:r w:rsidRPr="00007D35">
        <w:rPr>
          <w:rFonts w:ascii="Consolas" w:eastAsia="Times New Roman" w:hAnsi="Consolas" w:cs="Courier New"/>
          <w:color w:val="B76B01"/>
          <w:sz w:val="20"/>
          <w:szCs w:val="20"/>
        </w:rPr>
        <w:t>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return</w:t>
      </w:r>
      <w:r w:rsidRPr="00007D35">
        <w:rPr>
          <w:rFonts w:ascii="Consolas" w:eastAsia="Times New Roman" w:hAnsi="Consolas" w:cs="Courier New"/>
          <w:color w:val="0F1115"/>
          <w:sz w:val="20"/>
          <w:szCs w:val="20"/>
        </w:rPr>
        <w:t xml:space="preserve"> route</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4.6 User Interface Development</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lastRenderedPageBreak/>
        <w:t>4.6.1 Web Dashboard</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 web-based dashboard is developed for real-time monitoring:</w:t>
      </w:r>
    </w:p>
    <w:p w:rsidR="00007D35" w:rsidRPr="00007D35" w:rsidRDefault="00007D35" w:rsidP="00007D35">
      <w:pPr>
        <w:shd w:val="clear" w:color="auto" w:fill="FFFFFF"/>
        <w:spacing w:after="0" w:line="300" w:lineRule="atLeast"/>
        <w:rPr>
          <w:rFonts w:ascii="Segoe UI" w:eastAsia="Times New Roman" w:hAnsi="Segoe UI" w:cs="Segoe UI"/>
          <w:color w:val="0F1115"/>
          <w:sz w:val="20"/>
          <w:szCs w:val="20"/>
        </w:rPr>
      </w:pPr>
      <w:r w:rsidRPr="00007D35">
        <w:rPr>
          <w:rFonts w:ascii="Consolas" w:eastAsia="Times New Roman" w:hAnsi="Consolas" w:cs="Segoe UI"/>
          <w:color w:val="0F1115"/>
          <w:sz w:val="18"/>
          <w:szCs w:val="18"/>
        </w:rPr>
        <w:t>html</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&lt;!DOCTYPE html&gt;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html</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head</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title</w:t>
      </w:r>
      <w:r w:rsidRPr="00007D35">
        <w:rPr>
          <w:rFonts w:ascii="Consolas" w:eastAsia="Times New Roman" w:hAnsi="Consolas" w:cs="Courier New"/>
          <w:color w:val="383A42"/>
          <w:sz w:val="20"/>
          <w:szCs w:val="20"/>
        </w:rPr>
        <w:t>&gt;</w:t>
      </w:r>
      <w:r w:rsidRPr="00007D35">
        <w:rPr>
          <w:rFonts w:ascii="Consolas" w:eastAsia="Times New Roman" w:hAnsi="Consolas" w:cs="Courier New"/>
          <w:color w:val="0F1115"/>
          <w:sz w:val="20"/>
          <w:szCs w:val="20"/>
        </w:rPr>
        <w:t>Smart Waste Management Dashboard</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title</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style</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.dashboard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display</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grid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grid-template-columns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repeat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auto-fit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minmax</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300px</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1fr</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gap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20px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padding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20px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.bin-card</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border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1px solid #ddd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border-radius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8px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padding</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15px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background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white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.bin-card.critical</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border-color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#ff4444</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.bin-card.warning</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border-color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#ffaa00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.bin-card.normal</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border-color</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#44bb44</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.fill-bar</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width</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100%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height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20px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background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#f0f0f0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border-radius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10px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overflow</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hidden</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.fill-bar .fill</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height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100%</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transition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width 0.5s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.fill-bar .fill.critical</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background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#ff4444</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.fill-bar .fill.warning</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background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#ffaa00</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.fill-bar .fill.normal</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background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#44bb44</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w:t>
      </w:r>
      <w:r w:rsidRPr="00007D35">
        <w:rPr>
          <w:rFonts w:ascii="Consolas" w:eastAsia="Times New Roman" w:hAnsi="Consolas" w:cs="Courier New"/>
          <w:color w:val="50A14F"/>
          <w:sz w:val="20"/>
          <w:szCs w:val="20"/>
        </w:rPr>
        <w:t>.map-container</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height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400px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margin</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20px</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style</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head</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body</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h1</w:t>
      </w:r>
      <w:r w:rsidRPr="00007D35">
        <w:rPr>
          <w:rFonts w:ascii="Consolas" w:eastAsia="Times New Roman" w:hAnsi="Consolas" w:cs="Courier New"/>
          <w:color w:val="383A42"/>
          <w:sz w:val="20"/>
          <w:szCs w:val="20"/>
        </w:rPr>
        <w:t>&gt;</w:t>
      </w:r>
      <w:r w:rsidRPr="00007D35">
        <w:rPr>
          <w:rFonts w:ascii="Consolas" w:eastAsia="Times New Roman" w:hAnsi="Consolas" w:cs="Courier New"/>
          <w:color w:val="0F1115"/>
          <w:sz w:val="20"/>
          <w:szCs w:val="20"/>
        </w:rPr>
        <w:t>Smart Waste Management System</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h1</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 xml:space="preserve">div </w:t>
      </w:r>
      <w:r w:rsidRPr="00007D35">
        <w:rPr>
          <w:rFonts w:ascii="Consolas" w:eastAsia="Times New Roman" w:hAnsi="Consolas" w:cs="Courier New"/>
          <w:color w:val="B76B01"/>
          <w:sz w:val="20"/>
          <w:szCs w:val="20"/>
        </w:rPr>
        <w:t>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"dashboard"</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B76B01"/>
          <w:sz w:val="20"/>
          <w:szCs w:val="20"/>
        </w:rPr>
        <w:t>class</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"dashboard"</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&lt;!-- Bin cards will be dynamically generated --&gt;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div</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 xml:space="preserve">div </w:t>
      </w:r>
      <w:r w:rsidRPr="00007D35">
        <w:rPr>
          <w:rFonts w:ascii="Consolas" w:eastAsia="Times New Roman" w:hAnsi="Consolas" w:cs="Courier New"/>
          <w:color w:val="B76B01"/>
          <w:sz w:val="20"/>
          <w:szCs w:val="20"/>
        </w:rPr>
        <w:t>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"map"</w:t>
      </w:r>
      <w:r w:rsidRPr="00007D35">
        <w:rPr>
          <w:rFonts w:ascii="Consolas" w:eastAsia="Times New Roman" w:hAnsi="Consolas" w:cs="Courier New"/>
          <w:color w:val="E45649"/>
          <w:sz w:val="20"/>
          <w:szCs w:val="20"/>
        </w:rPr>
        <w:t xml:space="preserve"> </w:t>
      </w:r>
      <w:r w:rsidRPr="00007D35">
        <w:rPr>
          <w:rFonts w:ascii="Consolas" w:eastAsia="Times New Roman" w:hAnsi="Consolas" w:cs="Courier New"/>
          <w:color w:val="B76B01"/>
          <w:sz w:val="20"/>
          <w:szCs w:val="20"/>
        </w:rPr>
        <w:t>class</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"map-container"</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&lt;!-- Map showing bin locations --&gt;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div</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script</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Firebase configuration</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firebaseConfig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apiKey</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"YOUR_API_KEY"</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authDomain</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"YOUR_PROJECT.firebaseapp.com"</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databaseURL</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"https://YOUR_PROJECT.firebaseio.com"</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projectId</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"YOUR_PROJECT"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E45649"/>
          <w:sz w:val="20"/>
          <w:szCs w:val="20"/>
        </w:rPr>
        <w:t>storageBucket</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"YOUR_PROJECT.appspot.com"</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firebase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initializeApp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firebaseConfig</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db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firebase</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database</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i/>
          <w:iCs/>
          <w:color w:val="A0A1A7"/>
          <w:sz w:val="20"/>
          <w:szCs w:val="20"/>
        </w:rPr>
        <w:t>// Monitor bin data in real-time</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db</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ref</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'waste/bins'</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on</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'value'</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snapshot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=&gt;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bins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snapshot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val</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updateDashboard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updateMap</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bins</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function</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4078F2"/>
          <w:sz w:val="20"/>
          <w:szCs w:val="20"/>
        </w:rPr>
        <w:t>updateDashboard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dashboard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document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getElementById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'dashboard'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dashboard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innerHTML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lastRenderedPageBreak/>
        <w:t xml:space="preserve">            </w:t>
      </w:r>
      <w:r w:rsidRPr="00007D35">
        <w:rPr>
          <w:rFonts w:ascii="Consolas" w:eastAsia="Times New Roman" w:hAnsi="Consolas" w:cs="Courier New"/>
          <w:color w:val="A626A4"/>
          <w:sz w:val="20"/>
          <w:szCs w:val="20"/>
        </w:rPr>
        <w:t>for</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of</w:t>
      </w:r>
      <w:r w:rsidRPr="00007D35">
        <w:rPr>
          <w:rFonts w:ascii="Consolas" w:eastAsia="Times New Roman" w:hAnsi="Consolas" w:cs="Courier New"/>
          <w:color w:val="0F1115"/>
          <w:sz w:val="20"/>
          <w:szCs w:val="20"/>
        </w:rPr>
        <w:t xml:space="preserve"> Object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entries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bins</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A626A4"/>
          <w:sz w:val="20"/>
          <w:szCs w:val="20"/>
        </w:rPr>
        <w:t>const</w:t>
      </w:r>
      <w:r w:rsidRPr="00007D35">
        <w:rPr>
          <w:rFonts w:ascii="Consolas" w:eastAsia="Times New Roman" w:hAnsi="Consolas" w:cs="Courier New"/>
          <w:color w:val="0F1115"/>
          <w:sz w:val="20"/>
          <w:szCs w:val="20"/>
        </w:rPr>
        <w:t xml:space="preserve"> card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document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createElement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'div'</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card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className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 xml:space="preserve">`bin-card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status</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toLowerCase</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card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 xml:space="preserve">innerHTML </w:t>
      </w:r>
      <w:r w:rsidRPr="00007D35">
        <w:rPr>
          <w:rFonts w:ascii="Consolas" w:eastAsia="Times New Roman" w:hAnsi="Consolas" w:cs="Courier New"/>
          <w:color w:val="4078F2"/>
          <w:sz w:val="20"/>
          <w:szCs w:val="20"/>
        </w:rPr>
        <w:t>=</w:t>
      </w: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&lt;h3&gt;</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binId</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&lt;/h3&gt;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&lt;p&gt;Fill Level: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fill_level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%&lt;/p&gt;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&lt;div class="fill-bar"&gt;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&lt;div class="fill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status</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toLowerCase</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 xml:space="preserve">" </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style="width: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fill_level</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%"&gt;&lt;/div&gt;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&lt;/div&gt;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&lt;p&gt;Weight: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weight</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 xml:space="preserve"> kg&lt;/p&gt;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&lt;p&gt;Status: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status</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&lt;/p&gt;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&lt;p&gt;Last Update: </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data</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last_update</w:t>
      </w:r>
      <w:r w:rsidRPr="00007D35">
        <w:rPr>
          <w:rFonts w:ascii="Consolas" w:eastAsia="Times New Roman" w:hAnsi="Consolas" w:cs="Courier New"/>
          <w:color w:val="383A42"/>
          <w:sz w:val="20"/>
          <w:szCs w:val="20"/>
        </w:rPr>
        <w:t>}</w:t>
      </w:r>
      <w:r w:rsidRPr="00007D35">
        <w:rPr>
          <w:rFonts w:ascii="Consolas" w:eastAsia="Times New Roman" w:hAnsi="Consolas" w:cs="Courier New"/>
          <w:color w:val="50A14F"/>
          <w:sz w:val="20"/>
          <w:szCs w:val="20"/>
        </w:rPr>
        <w:t>&lt;/p&gt;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50A14F"/>
          <w:sz w:val="20"/>
          <w:szCs w:val="20"/>
        </w:rPr>
        <w:t>`</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dashboard</w:t>
      </w:r>
      <w:r w:rsidRPr="00007D35">
        <w:rPr>
          <w:rFonts w:ascii="Consolas" w:eastAsia="Times New Roman" w:hAnsi="Consolas" w:cs="Courier New"/>
          <w:color w:val="383A42"/>
          <w:sz w:val="20"/>
          <w:szCs w:val="20"/>
        </w:rPr>
        <w:t>.</w:t>
      </w:r>
      <w:r w:rsidRPr="00007D35">
        <w:rPr>
          <w:rFonts w:ascii="Consolas" w:eastAsia="Times New Roman" w:hAnsi="Consolas" w:cs="Courier New"/>
          <w:color w:val="4078F2"/>
          <w:sz w:val="20"/>
          <w:szCs w:val="20"/>
        </w:rPr>
        <w:t>appendChild</w:t>
      </w:r>
      <w:r w:rsidRPr="00007D35">
        <w:rPr>
          <w:rFonts w:ascii="Consolas" w:eastAsia="Times New Roman" w:hAnsi="Consolas" w:cs="Courier New"/>
          <w:color w:val="383A42"/>
          <w:sz w:val="20"/>
          <w:szCs w:val="20"/>
        </w:rPr>
        <w:t>(</w:t>
      </w:r>
      <w:r w:rsidRPr="00007D35">
        <w:rPr>
          <w:rFonts w:ascii="Consolas" w:eastAsia="Times New Roman" w:hAnsi="Consolas" w:cs="Courier New"/>
          <w:color w:val="0F1115"/>
          <w:sz w:val="20"/>
          <w:szCs w:val="20"/>
        </w:rPr>
        <w:t>card</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0F1115"/>
          <w:sz w:val="20"/>
          <w:szCs w:val="20"/>
        </w:rPr>
        <w:t xml:space="preserve">    </w:t>
      </w: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script</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body</w:t>
      </w:r>
      <w:r w:rsidRPr="00007D35">
        <w:rPr>
          <w:rFonts w:ascii="Consolas" w:eastAsia="Times New Roman" w:hAnsi="Consolas" w:cs="Courier New"/>
          <w:color w:val="383A42"/>
          <w:sz w:val="20"/>
          <w:szCs w:val="20"/>
        </w:rPr>
        <w:t>&gt;</w:t>
      </w:r>
    </w:p>
    <w:p w:rsidR="00007D35" w:rsidRPr="00007D35" w:rsidRDefault="00007D35" w:rsidP="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65" w:line="330" w:lineRule="atLeast"/>
        <w:rPr>
          <w:rFonts w:ascii="Consolas" w:eastAsia="Times New Roman" w:hAnsi="Consolas" w:cs="Courier New"/>
          <w:color w:val="0F1115"/>
          <w:sz w:val="20"/>
          <w:szCs w:val="20"/>
        </w:rPr>
      </w:pPr>
      <w:r w:rsidRPr="00007D35">
        <w:rPr>
          <w:rFonts w:ascii="Consolas" w:eastAsia="Times New Roman" w:hAnsi="Consolas" w:cs="Courier New"/>
          <w:color w:val="383A42"/>
          <w:sz w:val="20"/>
          <w:szCs w:val="20"/>
        </w:rPr>
        <w:t>&lt;/</w:t>
      </w:r>
      <w:r w:rsidRPr="00007D35">
        <w:rPr>
          <w:rFonts w:ascii="Consolas" w:eastAsia="Times New Roman" w:hAnsi="Consolas" w:cs="Courier New"/>
          <w:color w:val="E45649"/>
          <w:sz w:val="20"/>
          <w:szCs w:val="20"/>
        </w:rPr>
        <w:t>html</w:t>
      </w:r>
      <w:r w:rsidRPr="00007D35">
        <w:rPr>
          <w:rFonts w:ascii="Consolas" w:eastAsia="Times New Roman" w:hAnsi="Consolas" w:cs="Courier New"/>
          <w:color w:val="383A42"/>
          <w:sz w:val="20"/>
          <w:szCs w:val="20"/>
        </w:rPr>
        <w:t>&gt;</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4.6.2 Mobile Application (Blynk)</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For mobile access, the Blynk platform can be used:</w:t>
      </w:r>
    </w:p>
    <w:p w:rsidR="00007D35" w:rsidRPr="00007D35" w:rsidRDefault="00007D35" w:rsidP="00007D35">
      <w:pPr>
        <w:numPr>
          <w:ilvl w:val="0"/>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Create Blynk Account</w:t>
      </w:r>
      <w:r w:rsidRPr="00007D35">
        <w:rPr>
          <w:rFonts w:ascii="Segoe UI" w:eastAsia="Times New Roman" w:hAnsi="Segoe UI" w:cs="Segoe UI"/>
          <w:color w:val="0F1115"/>
          <w:sz w:val="24"/>
          <w:szCs w:val="24"/>
        </w:rPr>
        <w:t>: Sign up at </w:t>
      </w:r>
      <w:hyperlink r:id="rId8" w:tgtFrame="_blank" w:history="1">
        <w:r w:rsidRPr="00007D35">
          <w:rPr>
            <w:rFonts w:ascii="Segoe UI" w:eastAsia="Times New Roman" w:hAnsi="Segoe UI" w:cs="Segoe UI"/>
            <w:color w:val="3964FE"/>
            <w:sz w:val="24"/>
            <w:szCs w:val="24"/>
            <w:u w:val="single"/>
            <w:bdr w:val="single" w:sz="12" w:space="0" w:color="auto" w:frame="1"/>
          </w:rPr>
          <w:t>https://blynk.io</w:t>
        </w:r>
      </w:hyperlink>
    </w:p>
    <w:p w:rsidR="00007D35" w:rsidRPr="00007D35" w:rsidRDefault="00007D35" w:rsidP="00007D35">
      <w:pPr>
        <w:numPr>
          <w:ilvl w:val="0"/>
          <w:numId w:val="37"/>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Create New Project</w:t>
      </w:r>
      <w:r w:rsidRPr="00007D35">
        <w:rPr>
          <w:rFonts w:ascii="Segoe UI" w:eastAsia="Times New Roman" w:hAnsi="Segoe UI" w:cs="Segoe UI"/>
          <w:color w:val="0F1115"/>
          <w:sz w:val="24"/>
          <w:szCs w:val="24"/>
        </w:rPr>
        <w:t>:</w:t>
      </w:r>
    </w:p>
    <w:p w:rsidR="00007D35" w:rsidRPr="00007D35" w:rsidRDefault="00007D35" w:rsidP="00007D35">
      <w:pPr>
        <w:numPr>
          <w:ilvl w:val="1"/>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Device: ESP32</w:t>
      </w:r>
    </w:p>
    <w:p w:rsidR="00007D35" w:rsidRPr="00007D35" w:rsidRDefault="00007D35" w:rsidP="00007D35">
      <w:pPr>
        <w:numPr>
          <w:ilvl w:val="1"/>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Connection: Wi-Fi</w:t>
      </w:r>
    </w:p>
    <w:p w:rsidR="00007D35" w:rsidRPr="00007D35" w:rsidRDefault="00007D35" w:rsidP="00007D35">
      <w:pPr>
        <w:numPr>
          <w:ilvl w:val="0"/>
          <w:numId w:val="37"/>
        </w:numPr>
        <w:shd w:val="clear" w:color="auto" w:fill="FFFFFF"/>
        <w:spacing w:before="100" w:beforeAutospacing="1" w:after="12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Add Widgets</w:t>
      </w:r>
      <w:r w:rsidRPr="00007D35">
        <w:rPr>
          <w:rFonts w:ascii="Segoe UI" w:eastAsia="Times New Roman" w:hAnsi="Segoe UI" w:cs="Segoe UI"/>
          <w:color w:val="0F1115"/>
          <w:sz w:val="24"/>
          <w:szCs w:val="24"/>
        </w:rPr>
        <w:t>:</w:t>
      </w:r>
    </w:p>
    <w:p w:rsidR="00007D35" w:rsidRPr="00007D35" w:rsidRDefault="00007D35" w:rsidP="00007D35">
      <w:pPr>
        <w:numPr>
          <w:ilvl w:val="1"/>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Gauge: For fill level display</w:t>
      </w:r>
    </w:p>
    <w:p w:rsidR="00007D35" w:rsidRPr="00007D35" w:rsidRDefault="00007D35" w:rsidP="00007D35">
      <w:pPr>
        <w:numPr>
          <w:ilvl w:val="1"/>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Value Display: For weight, temperature, humidity</w:t>
      </w:r>
    </w:p>
    <w:p w:rsidR="00007D35" w:rsidRPr="00007D35" w:rsidRDefault="00007D35" w:rsidP="00007D35">
      <w:pPr>
        <w:numPr>
          <w:ilvl w:val="1"/>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LED: For status indication (Green/Yellow/Red)</w:t>
      </w:r>
    </w:p>
    <w:p w:rsidR="00007D35" w:rsidRPr="00007D35" w:rsidRDefault="00007D35" w:rsidP="00007D35">
      <w:pPr>
        <w:numPr>
          <w:ilvl w:val="1"/>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Map: For bin location display</w:t>
      </w:r>
    </w:p>
    <w:p w:rsidR="00007D35" w:rsidRPr="00007D35" w:rsidRDefault="00007D35" w:rsidP="00007D35">
      <w:pPr>
        <w:numPr>
          <w:ilvl w:val="1"/>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Notification: For alerts</w:t>
      </w:r>
    </w:p>
    <w:p w:rsidR="00007D35" w:rsidRPr="00007D35" w:rsidRDefault="00007D35" w:rsidP="00007D35">
      <w:pPr>
        <w:numPr>
          <w:ilvl w:val="0"/>
          <w:numId w:val="37"/>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Configure Authentication</w:t>
      </w:r>
      <w:r w:rsidRPr="00007D35">
        <w:rPr>
          <w:rFonts w:ascii="Segoe UI" w:eastAsia="Times New Roman" w:hAnsi="Segoe UI" w:cs="Segoe UI"/>
          <w:color w:val="0F1115"/>
          <w:sz w:val="24"/>
          <w:szCs w:val="24"/>
        </w:rPr>
        <w:t>: Get Auth Token and include in ESP32 firmware</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4.7 Experimental Results</w:t>
      </w:r>
    </w:p>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lastRenderedPageBreak/>
        <w:t>4.7.1 System Functionality Testing</w:t>
      </w:r>
    </w:p>
    <w:tbl>
      <w:tblPr>
        <w:tblW w:w="0" w:type="auto"/>
        <w:tblCellMar>
          <w:top w:w="15" w:type="dxa"/>
          <w:left w:w="15" w:type="dxa"/>
          <w:bottom w:w="15" w:type="dxa"/>
          <w:right w:w="15" w:type="dxa"/>
        </w:tblCellMar>
        <w:tblLook w:val="04A0" w:firstRow="1" w:lastRow="0" w:firstColumn="1" w:lastColumn="0" w:noHBand="0" w:noVBand="1"/>
      </w:tblPr>
      <w:tblGrid>
        <w:gridCol w:w="2147"/>
        <w:gridCol w:w="3009"/>
        <w:gridCol w:w="3341"/>
        <w:gridCol w:w="1103"/>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Test Scenario</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Expected Result</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Actual Result</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Status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Ultrasonic Fill-Level</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 cm accuracy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±2.5 cm accuracy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Load Cell Weight</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±0.1 kg accuracy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±0.08 kg accuracy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Gas Sensor Response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Responds to gas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Responsive to gas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GPS Location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Valid coordinates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Coordinates acquired</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Wi-Fi Connection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Connects to network</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Successful connection</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MQTT Publish</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Data reaches broker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Data confirmed on broker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Firebase Storage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Data stored in DB</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Data visible in Firebase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Alert Trigger</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Alert sent on threshold</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Alert received within 10s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Automatic Lid</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Opens on presence detection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Successful detection and opening</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Pass</w:t>
            </w:r>
          </w:p>
        </w:tc>
      </w:tr>
    </w:tbl>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4.7.2 Performance Metrics</w:t>
      </w:r>
    </w:p>
    <w:tbl>
      <w:tblPr>
        <w:tblW w:w="0" w:type="auto"/>
        <w:tblCellMar>
          <w:top w:w="15" w:type="dxa"/>
          <w:left w:w="15" w:type="dxa"/>
          <w:bottom w:w="15" w:type="dxa"/>
          <w:right w:w="15" w:type="dxa"/>
        </w:tblCellMar>
        <w:tblLook w:val="04A0" w:firstRow="1" w:lastRow="0" w:firstColumn="1" w:lastColumn="0" w:noHBand="0" w:noVBand="1"/>
      </w:tblPr>
      <w:tblGrid>
        <w:gridCol w:w="3451"/>
        <w:gridCol w:w="2117"/>
        <w:gridCol w:w="1771"/>
        <w:gridCol w:w="1436"/>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Metric</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Measured Value</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Target</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Status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Fill-Level Accuracy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87.3%</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&gt;85%</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Exceeded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Weight Accuracy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&lt;5% error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Achieved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Data Transmission Success Rate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97.5%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&gt;95%</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Exceeded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End-to-End Latency</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3.2 seconds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&lt;5 seconds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Exceeded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System Uptime (over 14 days)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99.4%</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&gt;99%</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Achieved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Alert Response Time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 seconds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&lt;60 seconds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Exceeded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Power Consumption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92 mA</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&lt;100 mA</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 Achieved</w:t>
            </w:r>
          </w:p>
        </w:tc>
      </w:tr>
    </w:tbl>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4.7.3 Route Optimisation Results</w:t>
      </w:r>
    </w:p>
    <w:tbl>
      <w:tblPr>
        <w:tblW w:w="0" w:type="auto"/>
        <w:tblCellMar>
          <w:top w:w="15" w:type="dxa"/>
          <w:left w:w="15" w:type="dxa"/>
          <w:bottom w:w="15" w:type="dxa"/>
          <w:right w:w="15" w:type="dxa"/>
        </w:tblCellMar>
        <w:tblLook w:val="04A0" w:firstRow="1" w:lastRow="0" w:firstColumn="1" w:lastColumn="0" w:noHBand="0" w:noVBand="1"/>
      </w:tblPr>
      <w:tblGrid>
        <w:gridCol w:w="2520"/>
        <w:gridCol w:w="1993"/>
        <w:gridCol w:w="2194"/>
        <w:gridCol w:w="1847"/>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Metric</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Fixed Schedule</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Optimised Route</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Improvement</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Total Route Distance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45.2 km</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36.8 km</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18.6%</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Fuel Consumption</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12.8 L</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10.5 L</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18.0%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Collection Time</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4.5 hours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3.6 hours</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Bins Collected per Trip</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19</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26.7%</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CO₂ Emissions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30.7 kg</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25.2 kg</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17.9%</w:t>
            </w:r>
          </w:p>
        </w:tc>
      </w:tr>
    </w:tbl>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4.7.4 Cost Analysis</w:t>
      </w:r>
    </w:p>
    <w:tbl>
      <w:tblPr>
        <w:tblW w:w="11280" w:type="dxa"/>
        <w:tblCellMar>
          <w:top w:w="15" w:type="dxa"/>
          <w:left w:w="15" w:type="dxa"/>
          <w:bottom w:w="15" w:type="dxa"/>
          <w:right w:w="15" w:type="dxa"/>
        </w:tblCellMar>
        <w:tblLook w:val="04A0" w:firstRow="1" w:lastRow="0" w:firstColumn="1" w:lastColumn="0" w:noHBand="0" w:noVBand="1"/>
      </w:tblPr>
      <w:tblGrid>
        <w:gridCol w:w="7474"/>
        <w:gridCol w:w="3806"/>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Component</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Cost (USD)</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ESP32 Development Board</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HC-SR04 Ultrasonic Sensor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HX711 + Load Cell</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MQ-135 Gas Sensor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MQ-4 Gas Sensor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Ublox NEO-6M GPS Module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$15.00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DHT22 Sensor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PIR Sensor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Servo Motor</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OLED Display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Power Supply</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Enclosure</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$10.00</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Total Hardware Cost</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$83.00</w:t>
            </w:r>
          </w:p>
        </w:tc>
      </w:tr>
    </w:tbl>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Comparison with Commercial Alternatives</w:t>
      </w:r>
      <w:r w:rsidRPr="00007D35">
        <w:rPr>
          <w:rFonts w:ascii="Segoe UI" w:eastAsia="Times New Roman" w:hAnsi="Segoe UI" w:cs="Segoe UI"/>
          <w:color w:val="0F1115"/>
          <w:sz w:val="24"/>
          <w:szCs w:val="24"/>
        </w:rPr>
        <w:t>:</w:t>
      </w:r>
    </w:p>
    <w:tbl>
      <w:tblPr>
        <w:tblW w:w="11280" w:type="dxa"/>
        <w:tblCellMar>
          <w:top w:w="15" w:type="dxa"/>
          <w:left w:w="15" w:type="dxa"/>
          <w:bottom w:w="15" w:type="dxa"/>
          <w:right w:w="15" w:type="dxa"/>
        </w:tblCellMar>
        <w:tblLook w:val="04A0" w:firstRow="1" w:lastRow="0" w:firstColumn="1" w:lastColumn="0" w:noHBand="0" w:noVBand="1"/>
      </w:tblPr>
      <w:tblGrid>
        <w:gridCol w:w="2620"/>
        <w:gridCol w:w="1930"/>
        <w:gridCol w:w="6730"/>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Solution</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Cost</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Features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b/>
                <w:bCs/>
                <w:sz w:val="23"/>
                <w:szCs w:val="23"/>
              </w:rPr>
              <w:t>This System</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~$83</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Fill Level, Weight, Gas, GPS, Auto Lid, Route Optimisation</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Commercial Systems</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$500-2000+</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Varies, often limited parameters</w:t>
            </w:r>
          </w:p>
        </w:tc>
      </w:tr>
    </w:tbl>
    <w:p w:rsidR="00007D35" w:rsidRPr="00007D35" w:rsidRDefault="00007D35" w:rsidP="00007D35">
      <w:pPr>
        <w:shd w:val="clear" w:color="auto" w:fill="FFFFFF"/>
        <w:spacing w:before="240" w:after="24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4.7.5 Sample Data Log</w:t>
      </w:r>
    </w:p>
    <w:tbl>
      <w:tblPr>
        <w:tblW w:w="0" w:type="auto"/>
        <w:tblCellMar>
          <w:top w:w="15" w:type="dxa"/>
          <w:left w:w="15" w:type="dxa"/>
          <w:bottom w:w="15" w:type="dxa"/>
          <w:right w:w="15" w:type="dxa"/>
        </w:tblCellMar>
        <w:tblLook w:val="04A0" w:firstRow="1" w:lastRow="0" w:firstColumn="1" w:lastColumn="0" w:noHBand="0" w:noVBand="1"/>
      </w:tblPr>
      <w:tblGrid>
        <w:gridCol w:w="1117"/>
        <w:gridCol w:w="1131"/>
        <w:gridCol w:w="810"/>
        <w:gridCol w:w="1054"/>
        <w:gridCol w:w="1044"/>
        <w:gridCol w:w="1186"/>
        <w:gridCol w:w="929"/>
        <w:gridCol w:w="1205"/>
        <w:gridCol w:w="1124"/>
      </w:tblGrid>
      <w:tr w:rsidR="00007D35" w:rsidRPr="00007D35" w:rsidTr="00007D35">
        <w:trPr>
          <w:tblHeader/>
        </w:trPr>
        <w:tc>
          <w:tcPr>
            <w:tcW w:w="0" w:type="auto"/>
            <w:tcBorders>
              <w:top w:val="nil"/>
            </w:tcBorders>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Timestamp</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 ID</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Fill (%)</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Weight (kg)</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Air Quality</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Methane</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Temp (°C)</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Humidity (%)</w:t>
            </w:r>
          </w:p>
        </w:tc>
        <w:tc>
          <w:tcPr>
            <w:tcW w:w="0" w:type="auto"/>
            <w:tcBorders>
              <w:top w:val="nil"/>
            </w:tcBorders>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Status</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09:00:00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45.2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6.8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128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28.6</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62.3</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NORMAL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09:01:00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w:t>
            </w:r>
            <w:r w:rsidRPr="00007D35">
              <w:rPr>
                <w:rFonts w:ascii="Segoe UI" w:eastAsia="Times New Roman" w:hAnsi="Segoe UI" w:cs="Segoe UI"/>
                <w:sz w:val="23"/>
                <w:szCs w:val="23"/>
              </w:rPr>
              <w:lastRenderedPageBreak/>
              <w:t>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47.</w:t>
            </w:r>
            <w:r w:rsidRPr="00007D35">
              <w:rPr>
                <w:rFonts w:ascii="Segoe UI" w:eastAsia="Times New Roman" w:hAnsi="Segoe UI" w:cs="Segoe UI"/>
                <w:sz w:val="23"/>
                <w:szCs w:val="23"/>
              </w:rPr>
              <w:lastRenderedPageBreak/>
              <w:t>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7.2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130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47</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28.8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61.9</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NORMA</w:t>
            </w:r>
            <w:r w:rsidRPr="00007D35">
              <w:rPr>
                <w:rFonts w:ascii="Segoe UI" w:eastAsia="Times New Roman" w:hAnsi="Segoe UI" w:cs="Segoe UI"/>
                <w:sz w:val="23"/>
                <w:szCs w:val="23"/>
              </w:rPr>
              <w:lastRenderedPageBreak/>
              <w:t>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lastRenderedPageBreak/>
              <w:t>09:02:00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48.5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7.5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132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48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29.0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61.5</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NORMAL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09:03:00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52.3</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145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29.2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61.0</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NORMAL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09:04:00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55.8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8.7</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160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29.5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60.5</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NORMAL</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14:30:00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82.4</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15.2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280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95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31.2</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58.0</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WARNING</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14:31:00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85.1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16.0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310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105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31.5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57.5</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WARNING</w:t>
            </w:r>
          </w:p>
        </w:tc>
      </w:tr>
      <w:tr w:rsidR="00007D35" w:rsidRPr="00007D35" w:rsidTr="00007D35">
        <w:tc>
          <w:tcPr>
            <w:tcW w:w="0" w:type="auto"/>
            <w:tcMar>
              <w:top w:w="150" w:type="dxa"/>
              <w:left w:w="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14:32:00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BIN_001</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87.3</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16.8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340</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115</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31.8</w:t>
            </w:r>
          </w:p>
        </w:tc>
        <w:tc>
          <w:tcPr>
            <w:tcW w:w="0" w:type="auto"/>
            <w:tcMar>
              <w:top w:w="150" w:type="dxa"/>
              <w:left w:w="240" w:type="dxa"/>
              <w:bottom w:w="150" w:type="dxa"/>
              <w:right w:w="24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57.0</w:t>
            </w:r>
          </w:p>
        </w:tc>
        <w:tc>
          <w:tcPr>
            <w:tcW w:w="0" w:type="auto"/>
            <w:tcMar>
              <w:top w:w="150" w:type="dxa"/>
              <w:left w:w="240" w:type="dxa"/>
              <w:bottom w:w="150" w:type="dxa"/>
              <w:right w:w="0" w:type="dxa"/>
            </w:tcMar>
            <w:vAlign w:val="center"/>
            <w:hideMark/>
          </w:tcPr>
          <w:p w:rsidR="00007D35" w:rsidRPr="00007D35" w:rsidRDefault="00007D35" w:rsidP="00007D35">
            <w:pPr>
              <w:spacing w:after="0" w:line="375" w:lineRule="atLeast"/>
              <w:rPr>
                <w:rFonts w:ascii="Segoe UI" w:eastAsia="Times New Roman" w:hAnsi="Segoe UI" w:cs="Segoe UI"/>
                <w:sz w:val="23"/>
                <w:szCs w:val="23"/>
              </w:rPr>
            </w:pPr>
            <w:r w:rsidRPr="00007D35">
              <w:rPr>
                <w:rFonts w:ascii="Segoe UI" w:eastAsia="Times New Roman" w:hAnsi="Segoe UI" w:cs="Segoe UI"/>
                <w:sz w:val="23"/>
                <w:szCs w:val="23"/>
              </w:rPr>
              <w:t>WARNING</w:t>
            </w:r>
          </w:p>
        </w:tc>
      </w:tr>
    </w:tbl>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4.8 Chapter Summary</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chapter presented the detailed design and implementation of the smart waste management system. The system successfully integrates ESP32 with HC-SR04 ultrasonic sensor, HX711 load cell, MQ-135 and MQ-4 gas sensors, GPS module, and DHT22 sensor. Data transmission via MQTT to Firebase/ThingSpeak achieves 97.5% reliability with 3.2-second latency. Route optimisation demonstrates 18.6% reduction in route distance and 18.0% reduction in fuel consumption. The system demonstrates that an affordable (~$83) smart waste management solution can provide accurate, real-time monitoring and optimised collection scheduling.</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33"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lastRenderedPageBreak/>
        <w:t>CHAPTER FIVE: CONCLUSION AND RECOMMENDATIONS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5.1 Introduction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This chapter summarises the project's findings, draws conclusions, discusses limitations, and offers recommendations for future work.</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5.2 Summary of Findings</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System Architecture</w:t>
      </w:r>
      <w:r w:rsidRPr="00007D35">
        <w:rPr>
          <w:rFonts w:ascii="Segoe UI" w:eastAsia="Times New Roman" w:hAnsi="Segoe UI" w:cs="Segoe UI"/>
          <w:color w:val="0F1115"/>
          <w:sz w:val="24"/>
          <w:szCs w:val="24"/>
        </w:rPr>
        <w:t>: A multi-layered architecture (sensor, network, application) provides a scalable and effective framework for smart waste management.</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Hardware Implementation</w:t>
      </w:r>
      <w:r w:rsidRPr="00007D35">
        <w:rPr>
          <w:rFonts w:ascii="Segoe UI" w:eastAsia="Times New Roman" w:hAnsi="Segoe UI" w:cs="Segoe UI"/>
          <w:color w:val="0F1115"/>
          <w:sz w:val="24"/>
          <w:szCs w:val="24"/>
        </w:rPr>
        <w:t>: The ESP32 microcontroller, combined with HC-SR04 ultrasonic sensor, HX711 load cell, MQ-135/MQ-4 gas sensors, GPS module, and DHT22 sensor, successfully monitors fill level, weight, decomposition, location, temperature, and humidity.</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Communication</w:t>
      </w:r>
      <w:r w:rsidRPr="00007D35">
        <w:rPr>
          <w:rFonts w:ascii="Segoe UI" w:eastAsia="Times New Roman" w:hAnsi="Segoe UI" w:cs="Segoe UI"/>
          <w:color w:val="0F1115"/>
          <w:sz w:val="24"/>
          <w:szCs w:val="24"/>
        </w:rPr>
        <w:t>: The MQTT protocol provides reliable, lightweight data transmission with 97.5% success rate and 3.2-second end-to-end latency.</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Cloud Integration</w:t>
      </w:r>
      <w:r w:rsidRPr="00007D35">
        <w:rPr>
          <w:rFonts w:ascii="Segoe UI" w:eastAsia="Times New Roman" w:hAnsi="Segoe UI" w:cs="Segoe UI"/>
          <w:color w:val="0F1115"/>
          <w:sz w:val="24"/>
          <w:szCs w:val="24"/>
        </w:rPr>
        <w:t>: Firebase and ThingSpeak platforms effectively store, visualise, and analyse waste management data.</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Route Optimisation</w:t>
      </w:r>
      <w:r w:rsidRPr="00007D35">
        <w:rPr>
          <w:rFonts w:ascii="Segoe UI" w:eastAsia="Times New Roman" w:hAnsi="Segoe UI" w:cs="Segoe UI"/>
          <w:color w:val="0F1115"/>
          <w:sz w:val="24"/>
          <w:szCs w:val="24"/>
        </w:rPr>
        <w:t>: Machine learning-based route optimisation demonstrates 18.6% reduction in route distance and 18.0% reduction in fuel consumption compared to fixed schedules.</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Alert System</w:t>
      </w:r>
      <w:r w:rsidRPr="00007D35">
        <w:rPr>
          <w:rFonts w:ascii="Segoe UI" w:eastAsia="Times New Roman" w:hAnsi="Segoe UI" w:cs="Segoe UI"/>
          <w:color w:val="0F1115"/>
          <w:sz w:val="24"/>
          <w:szCs w:val="24"/>
        </w:rPr>
        <w:t>: Threshold-based alerts successfully notify authorities when bins reach capacity or when hazardous conditions are detected.</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Cost-Effectiveness</w:t>
      </w:r>
      <w:r w:rsidRPr="00007D35">
        <w:rPr>
          <w:rFonts w:ascii="Segoe UI" w:eastAsia="Times New Roman" w:hAnsi="Segoe UI" w:cs="Segoe UI"/>
          <w:color w:val="0F1115"/>
          <w:sz w:val="24"/>
          <w:szCs w:val="24"/>
        </w:rPr>
        <w:t>: The system is implemented at a total hardware cost of approximately $83, significantly lower than commercial alternatives costing $500-2000+.</w:t>
      </w:r>
    </w:p>
    <w:p w:rsidR="00007D35" w:rsidRPr="00007D35" w:rsidRDefault="00007D35" w:rsidP="00007D35">
      <w:pPr>
        <w:numPr>
          <w:ilvl w:val="0"/>
          <w:numId w:val="38"/>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Performance</w:t>
      </w:r>
      <w:r w:rsidRPr="00007D35">
        <w:rPr>
          <w:rFonts w:ascii="Segoe UI" w:eastAsia="Times New Roman" w:hAnsi="Segoe UI" w:cs="Segoe UI"/>
          <w:color w:val="0F1115"/>
          <w:sz w:val="24"/>
          <w:szCs w:val="24"/>
        </w:rPr>
        <w:t>: The system achieves high reliability (99.4% uptime), good accuracy (fill-level 87.3%), and meets all performance targets.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5.3 Conclusion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Based on the findings of this project, the following conclusions are drawn:</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Smart Waste Management is Technically Feasible and Affordable</w:t>
      </w:r>
      <w:r w:rsidRPr="00007D35">
        <w:rPr>
          <w:rFonts w:ascii="Segoe UI" w:eastAsia="Times New Roman" w:hAnsi="Segoe UI" w:cs="Segoe UI"/>
          <w:color w:val="0F1115"/>
          <w:sz w:val="24"/>
          <w:szCs w:val="24"/>
        </w:rPr>
        <w:t>: The implemented system successfully demonstrates that a cost-effective (~$83) IoT solution can provide accurate, real-time waste monitoring and optimised collection.</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The Multi-Layered Architecture is Effective</w:t>
      </w:r>
      <w:r w:rsidRPr="00007D35">
        <w:rPr>
          <w:rFonts w:ascii="Segoe UI" w:eastAsia="Times New Roman" w:hAnsi="Segoe UI" w:cs="Segoe UI"/>
          <w:color w:val="0F1115"/>
          <w:sz w:val="24"/>
          <w:szCs w:val="24"/>
        </w:rPr>
        <w:t>: The separation of sensor, network, and application layers provides flexibility, scalability, and maintainability for smart waste management systems.</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MQTT is Suitable for Waste Management</w:t>
      </w:r>
      <w:r w:rsidRPr="00007D35">
        <w:rPr>
          <w:rFonts w:ascii="Segoe UI" w:eastAsia="Times New Roman" w:hAnsi="Segoe UI" w:cs="Segoe UI"/>
          <w:color w:val="0F1115"/>
          <w:sz w:val="24"/>
          <w:szCs w:val="24"/>
        </w:rPr>
        <w:t>: The lightweight publish-subscribe protocol enables reliable data transmission from distributed smart bins to cloud platforms.</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Cloud Platforms Enable Accessible Data</w:t>
      </w:r>
      <w:r w:rsidRPr="00007D35">
        <w:rPr>
          <w:rFonts w:ascii="Segoe UI" w:eastAsia="Times New Roman" w:hAnsi="Segoe UI" w:cs="Segoe UI"/>
          <w:color w:val="0F1115"/>
          <w:sz w:val="24"/>
          <w:szCs w:val="24"/>
        </w:rPr>
        <w:t>: Platforms like Firebase and ThingSpeak provide accessible, user-friendly interfaces for data visualisation and analysis.</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Route Optimisation Delivers Significant Benefits</w:t>
      </w:r>
      <w:r w:rsidRPr="00007D35">
        <w:rPr>
          <w:rFonts w:ascii="Segoe UI" w:eastAsia="Times New Roman" w:hAnsi="Segoe UI" w:cs="Segoe UI"/>
          <w:color w:val="0F1115"/>
          <w:sz w:val="24"/>
          <w:szCs w:val="24"/>
        </w:rPr>
        <w:t>: Machine learning-based route optimisation reduces operational costs, fuel consumption, and environmental impact.</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Automated Alerts Enhance Efficiency</w:t>
      </w:r>
      <w:r w:rsidRPr="00007D35">
        <w:rPr>
          <w:rFonts w:ascii="Segoe UI" w:eastAsia="Times New Roman" w:hAnsi="Segoe UI" w:cs="Segoe UI"/>
          <w:color w:val="0F1115"/>
          <w:sz w:val="24"/>
          <w:szCs w:val="24"/>
        </w:rPr>
        <w:t>: The alert system enables timely waste collection interventions, reducing overflowing bins and associated health and environmental risks.</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The System Supports Sustainable Development</w:t>
      </w:r>
      <w:r w:rsidRPr="00007D35">
        <w:rPr>
          <w:rFonts w:ascii="Segoe UI" w:eastAsia="Times New Roman" w:hAnsi="Segoe UI" w:cs="Segoe UI"/>
          <w:color w:val="0F1115"/>
          <w:sz w:val="24"/>
          <w:szCs w:val="24"/>
        </w:rPr>
        <w:t>: By providing intelligent waste management capabilities, the system supports SDG 11 (Sustainable Cities and Communities) and SDG 12 (Responsible Consumption and Production).</w:t>
      </w:r>
    </w:p>
    <w:p w:rsidR="00007D35" w:rsidRPr="00007D35" w:rsidRDefault="00007D35" w:rsidP="00007D35">
      <w:pPr>
        <w:numPr>
          <w:ilvl w:val="0"/>
          <w:numId w:val="39"/>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The System is Applicable to the Nigerian Context</w:t>
      </w:r>
      <w:r w:rsidRPr="00007D35">
        <w:rPr>
          <w:rFonts w:ascii="Segoe UI" w:eastAsia="Times New Roman" w:hAnsi="Segoe UI" w:cs="Segoe UI"/>
          <w:color w:val="0F1115"/>
          <w:sz w:val="24"/>
          <w:szCs w:val="24"/>
        </w:rPr>
        <w:t>: With Nigeria generating over 32 million tonnes of waste annually, the system provides a practical solution for modernising urban waste management in Nigerian cities.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5.4 Limitations of the Study</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Sensor Accuracy</w:t>
      </w:r>
      <w:r w:rsidRPr="00007D35">
        <w:rPr>
          <w:rFonts w:ascii="Segoe UI" w:eastAsia="Times New Roman" w:hAnsi="Segoe UI" w:cs="Segoe UI"/>
          <w:color w:val="0F1115"/>
          <w:sz w:val="24"/>
          <w:szCs w:val="24"/>
        </w:rPr>
        <w:t>: Low-cost sensors, while adequate for monitoring, may not match the accuracy of reference-grade instruments. Sensor drift over time requires periodic recalibration.</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Connectivity Dependence</w:t>
      </w:r>
      <w:r w:rsidRPr="00007D35">
        <w:rPr>
          <w:rFonts w:ascii="Segoe UI" w:eastAsia="Times New Roman" w:hAnsi="Segoe UI" w:cs="Segoe UI"/>
          <w:color w:val="0F1115"/>
          <w:sz w:val="24"/>
          <w:szCs w:val="24"/>
        </w:rPr>
        <w:t>: The system relies on Wi-Fi connectivity, which may not be available in all deployment locations.</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Power Constraints</w:t>
      </w:r>
      <w:r w:rsidRPr="00007D35">
        <w:rPr>
          <w:rFonts w:ascii="Segoe UI" w:eastAsia="Times New Roman" w:hAnsi="Segoe UI" w:cs="Segoe UI"/>
          <w:color w:val="0F1115"/>
          <w:sz w:val="24"/>
          <w:szCs w:val="24"/>
        </w:rPr>
        <w:t>: While power consumption is moderate, battery-powered deployment requires careful power management. Solar power solutions may be needed for remote deployments.</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Limited Deployment Scale</w:t>
      </w:r>
      <w:r w:rsidRPr="00007D35">
        <w:rPr>
          <w:rFonts w:ascii="Segoe UI" w:eastAsia="Times New Roman" w:hAnsi="Segoe UI" w:cs="Segoe UI"/>
          <w:color w:val="0F1115"/>
          <w:sz w:val="24"/>
          <w:szCs w:val="24"/>
        </w:rPr>
        <w:t>: The system was tested on a limited number of bins; large-scale deployment would require additional considerations for network scaling and management.</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Short-Term Evaluation</w:t>
      </w:r>
      <w:r w:rsidRPr="00007D35">
        <w:rPr>
          <w:rFonts w:ascii="Segoe UI" w:eastAsia="Times New Roman" w:hAnsi="Segoe UI" w:cs="Segoe UI"/>
          <w:color w:val="0F1115"/>
          <w:sz w:val="24"/>
          <w:szCs w:val="24"/>
        </w:rPr>
        <w:t>: The system was evaluated over a limited period; long-term performance and durability need further assessment.</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Calibration Requirements</w:t>
      </w:r>
      <w:r w:rsidRPr="00007D35">
        <w:rPr>
          <w:rFonts w:ascii="Segoe UI" w:eastAsia="Times New Roman" w:hAnsi="Segoe UI" w:cs="Segoe UI"/>
          <w:color w:val="0F1115"/>
          <w:sz w:val="24"/>
          <w:szCs w:val="24"/>
        </w:rPr>
        <w:t>: Sensors require periodic calibration for accurate measurements.</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GPS Reliability</w:t>
      </w:r>
      <w:r w:rsidRPr="00007D35">
        <w:rPr>
          <w:rFonts w:ascii="Segoe UI" w:eastAsia="Times New Roman" w:hAnsi="Segoe UI" w:cs="Segoe UI"/>
          <w:color w:val="0F1115"/>
          <w:sz w:val="24"/>
          <w:szCs w:val="24"/>
        </w:rPr>
        <w:t>: Satellite-based location capture may experience failures due to random fluctuations in internet connectivity.</w:t>
      </w:r>
    </w:p>
    <w:p w:rsidR="00007D35" w:rsidRPr="00007D35" w:rsidRDefault="00007D35" w:rsidP="00007D35">
      <w:pPr>
        <w:numPr>
          <w:ilvl w:val="0"/>
          <w:numId w:val="40"/>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Standardisation Gaps</w:t>
      </w:r>
      <w:r w:rsidRPr="00007D35">
        <w:rPr>
          <w:rFonts w:ascii="Segoe UI" w:eastAsia="Times New Roman" w:hAnsi="Segoe UI" w:cs="Segoe UI"/>
          <w:color w:val="0F1115"/>
          <w:sz w:val="24"/>
          <w:szCs w:val="24"/>
        </w:rPr>
        <w:t>: Lack of standardisation in communication protocols and sensors across different implementations.</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lastRenderedPageBreak/>
        <w:t>5.5 Recommendations</w:t>
      </w:r>
    </w:p>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5.5.1 Recommendations for Practice</w:t>
      </w:r>
    </w:p>
    <w:p w:rsidR="00007D35" w:rsidRPr="00007D35" w:rsidRDefault="00007D35" w:rsidP="00007D35">
      <w:pPr>
        <w:numPr>
          <w:ilvl w:val="0"/>
          <w:numId w:val="4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Phased Deployment</w:t>
      </w:r>
      <w:r w:rsidRPr="00007D35">
        <w:rPr>
          <w:rFonts w:ascii="Segoe UI" w:eastAsia="Times New Roman" w:hAnsi="Segoe UI" w:cs="Segoe UI"/>
          <w:color w:val="0F1115"/>
          <w:sz w:val="24"/>
          <w:szCs w:val="24"/>
        </w:rPr>
        <w:t>: Municipalities should adopt a phased implementation approach, starting with pilot deployments on high-volume waste generation sites before scaling city-wide.</w:t>
      </w:r>
    </w:p>
    <w:p w:rsidR="00007D35" w:rsidRPr="00007D35" w:rsidRDefault="00007D35" w:rsidP="00007D35">
      <w:pPr>
        <w:numPr>
          <w:ilvl w:val="0"/>
          <w:numId w:val="4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Invest in Infrastructure</w:t>
      </w:r>
      <w:r w:rsidRPr="00007D35">
        <w:rPr>
          <w:rFonts w:ascii="Segoe UI" w:eastAsia="Times New Roman" w:hAnsi="Segoe UI" w:cs="Segoe UI"/>
          <w:color w:val="0F1115"/>
          <w:sz w:val="24"/>
          <w:szCs w:val="24"/>
        </w:rPr>
        <w:t>: Ensure reliable internet connectivity and power supply for smart bin deployments. Consider solar power solutions for outdoor deployments.</w:t>
      </w:r>
    </w:p>
    <w:p w:rsidR="00007D35" w:rsidRPr="00007D35" w:rsidRDefault="00007D35" w:rsidP="00007D35">
      <w:pPr>
        <w:numPr>
          <w:ilvl w:val="0"/>
          <w:numId w:val="4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Integrate with Existing Systems</w:t>
      </w:r>
      <w:r w:rsidRPr="00007D35">
        <w:rPr>
          <w:rFonts w:ascii="Segoe UI" w:eastAsia="Times New Roman" w:hAnsi="Segoe UI" w:cs="Segoe UI"/>
          <w:color w:val="0F1115"/>
          <w:sz w:val="24"/>
          <w:szCs w:val="24"/>
        </w:rPr>
        <w:t>: The smart waste management system should be integrated with existing waste management information systems for seamless operation.</w:t>
      </w:r>
    </w:p>
    <w:p w:rsidR="00007D35" w:rsidRPr="00007D35" w:rsidRDefault="00007D35" w:rsidP="00007D35">
      <w:pPr>
        <w:numPr>
          <w:ilvl w:val="0"/>
          <w:numId w:val="4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Train Personnel</w:t>
      </w:r>
      <w:r w:rsidRPr="00007D35">
        <w:rPr>
          <w:rFonts w:ascii="Segoe UI" w:eastAsia="Times New Roman" w:hAnsi="Segoe UI" w:cs="Segoe UI"/>
          <w:color w:val="0F1115"/>
          <w:sz w:val="24"/>
          <w:szCs w:val="24"/>
        </w:rPr>
        <w:t>: Waste management staff need training to understand and operate the smart waste management system effectively.</w:t>
      </w:r>
    </w:p>
    <w:p w:rsidR="00007D35" w:rsidRPr="00007D35" w:rsidRDefault="00007D35" w:rsidP="00007D35">
      <w:pPr>
        <w:numPr>
          <w:ilvl w:val="0"/>
          <w:numId w:val="4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Community Engagement</w:t>
      </w:r>
      <w:r w:rsidRPr="00007D35">
        <w:rPr>
          <w:rFonts w:ascii="Segoe UI" w:eastAsia="Times New Roman" w:hAnsi="Segoe UI" w:cs="Segoe UI"/>
          <w:color w:val="0F1115"/>
          <w:sz w:val="24"/>
          <w:szCs w:val="24"/>
        </w:rPr>
        <w:t>: Engage citizens in waste segregation and responsible disposal through awareness campaigns and, potentially, incentive programmes.</w:t>
      </w:r>
    </w:p>
    <w:p w:rsidR="00007D35" w:rsidRPr="00007D35" w:rsidRDefault="00007D35" w:rsidP="00007D35">
      <w:pPr>
        <w:numPr>
          <w:ilvl w:val="0"/>
          <w:numId w:val="4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Regular Maintenance</w:t>
      </w:r>
      <w:r w:rsidRPr="00007D35">
        <w:rPr>
          <w:rFonts w:ascii="Segoe UI" w:eastAsia="Times New Roman" w:hAnsi="Segoe UI" w:cs="Segoe UI"/>
          <w:color w:val="0F1115"/>
          <w:sz w:val="24"/>
          <w:szCs w:val="24"/>
        </w:rPr>
        <w:t>: Implement a maintenance schedule for sensor cleaning, recalibration, and firmware updates.</w:t>
      </w:r>
    </w:p>
    <w:p w:rsidR="00007D35" w:rsidRPr="00007D35" w:rsidRDefault="00007D35" w:rsidP="00007D35">
      <w:pPr>
        <w:numPr>
          <w:ilvl w:val="0"/>
          <w:numId w:val="41"/>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Start with High-Impact Areas</w:t>
      </w:r>
      <w:r w:rsidRPr="00007D35">
        <w:rPr>
          <w:rFonts w:ascii="Segoe UI" w:eastAsia="Times New Roman" w:hAnsi="Segoe UI" w:cs="Segoe UI"/>
          <w:color w:val="0F1115"/>
          <w:sz w:val="24"/>
          <w:szCs w:val="24"/>
        </w:rPr>
        <w:t>: Initial deployments should focus on areas with the highest waste generation and collection challenges.</w:t>
      </w:r>
    </w:p>
    <w:p w:rsidR="00007D35" w:rsidRPr="00007D35" w:rsidRDefault="00007D35" w:rsidP="00007D35">
      <w:pPr>
        <w:shd w:val="clear" w:color="auto" w:fill="FFFFFF"/>
        <w:spacing w:before="240" w:after="120" w:line="420" w:lineRule="atLeast"/>
        <w:outlineLvl w:val="3"/>
        <w:rPr>
          <w:rFonts w:ascii="Segoe UI" w:eastAsia="Times New Roman" w:hAnsi="Segoe UI" w:cs="Segoe UI"/>
          <w:b/>
          <w:bCs/>
          <w:color w:val="0F1115"/>
          <w:sz w:val="24"/>
          <w:szCs w:val="24"/>
        </w:rPr>
      </w:pPr>
      <w:r w:rsidRPr="00007D35">
        <w:rPr>
          <w:rFonts w:ascii="Segoe UI" w:eastAsia="Times New Roman" w:hAnsi="Segoe UI" w:cs="Segoe UI"/>
          <w:b/>
          <w:bCs/>
          <w:color w:val="0F1115"/>
          <w:sz w:val="24"/>
          <w:szCs w:val="24"/>
        </w:rPr>
        <w:t>5.5.2 Recommendations for Future Research</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AI-Powered Waste Segregation</w:t>
      </w:r>
      <w:r w:rsidRPr="00007D35">
        <w:rPr>
          <w:rFonts w:ascii="Segoe UI" w:eastAsia="Times New Roman" w:hAnsi="Segoe UI" w:cs="Segoe UI"/>
          <w:color w:val="0F1115"/>
          <w:sz w:val="24"/>
          <w:szCs w:val="24"/>
        </w:rPr>
        <w:t>: Integrate AI-based waste classification and segregation at the point of disposal using computer vision and machine learning.</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Long-Range Communication</w:t>
      </w:r>
      <w:r w:rsidRPr="00007D35">
        <w:rPr>
          <w:rFonts w:ascii="Segoe UI" w:eastAsia="Times New Roman" w:hAnsi="Segoe UI" w:cs="Segoe UI"/>
          <w:color w:val="0F1115"/>
          <w:sz w:val="24"/>
          <w:szCs w:val="24"/>
        </w:rPr>
        <w:t>: Implement LoRa/LoRaWAN for long-range, low-power communication in areas where Wi-Fi is unavailable.</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Solar Power Integration</w:t>
      </w:r>
      <w:r w:rsidRPr="00007D35">
        <w:rPr>
          <w:rFonts w:ascii="Segoe UI" w:eastAsia="Times New Roman" w:hAnsi="Segoe UI" w:cs="Segoe UI"/>
          <w:color w:val="0F1115"/>
          <w:sz w:val="24"/>
          <w:szCs w:val="24"/>
        </w:rPr>
        <w:t>: Develop and test solar-powered smart bins for autonomous outdoor deployment.</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Predictive Analytics</w:t>
      </w:r>
      <w:r w:rsidRPr="00007D35">
        <w:rPr>
          <w:rFonts w:ascii="Segoe UI" w:eastAsia="Times New Roman" w:hAnsi="Segoe UI" w:cs="Segoe UI"/>
          <w:color w:val="0F1115"/>
          <w:sz w:val="24"/>
          <w:szCs w:val="24"/>
        </w:rPr>
        <w:t>: Enhance the system with predictive analytics for forecasting waste generation patterns and optimising collection schedules.</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Blockchain Integration</w:t>
      </w:r>
      <w:r w:rsidRPr="00007D35">
        <w:rPr>
          <w:rFonts w:ascii="Segoe UI" w:eastAsia="Times New Roman" w:hAnsi="Segoe UI" w:cs="Segoe UI"/>
          <w:color w:val="0F1115"/>
          <w:sz w:val="24"/>
          <w:szCs w:val="24"/>
        </w:rPr>
        <w:t>: Explore blockchain technology for transparent waste tracking and incentivised recycling.</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Multi-City Study</w:t>
      </w:r>
      <w:r w:rsidRPr="00007D35">
        <w:rPr>
          <w:rFonts w:ascii="Segoe UI" w:eastAsia="Times New Roman" w:hAnsi="Segoe UI" w:cs="Segoe UI"/>
          <w:color w:val="0F1115"/>
          <w:sz w:val="24"/>
          <w:szCs w:val="24"/>
        </w:rPr>
        <w:t>: Conduct a comparative study across multiple Nigerian cities to assess scalability and contextual adaptation.</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Long-Term Impact Assessment</w:t>
      </w:r>
      <w:r w:rsidRPr="00007D35">
        <w:rPr>
          <w:rFonts w:ascii="Segoe UI" w:eastAsia="Times New Roman" w:hAnsi="Segoe UI" w:cs="Segoe UI"/>
          <w:color w:val="0F1115"/>
          <w:sz w:val="24"/>
          <w:szCs w:val="24"/>
        </w:rPr>
        <w:t>: Conduct a longitudinal study to evaluate the long-term environmental and economic benefits of smart waste management implementation.</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Integration with Smart City Platforms</w:t>
      </w:r>
      <w:r w:rsidRPr="00007D35">
        <w:rPr>
          <w:rFonts w:ascii="Segoe UI" w:eastAsia="Times New Roman" w:hAnsi="Segoe UI" w:cs="Segoe UI"/>
          <w:color w:val="0F1115"/>
          <w:sz w:val="24"/>
          <w:szCs w:val="24"/>
        </w:rPr>
        <w:t>: Explore integration with broader smart city infrastructure for comprehensive urban management.</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Standardisation</w:t>
      </w:r>
      <w:r w:rsidRPr="00007D35">
        <w:rPr>
          <w:rFonts w:ascii="Segoe UI" w:eastAsia="Times New Roman" w:hAnsi="Segoe UI" w:cs="Segoe UI"/>
          <w:color w:val="0F1115"/>
          <w:sz w:val="24"/>
          <w:szCs w:val="24"/>
        </w:rPr>
        <w:t>: Contribute to the development of standardised protocols and frameworks for smart waste management systems.</w:t>
      </w:r>
    </w:p>
    <w:p w:rsidR="00007D35" w:rsidRPr="00007D35" w:rsidRDefault="00007D35" w:rsidP="00007D35">
      <w:pPr>
        <w:numPr>
          <w:ilvl w:val="0"/>
          <w:numId w:val="42"/>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Citizen Engagement</w:t>
      </w:r>
      <w:r w:rsidRPr="00007D35">
        <w:rPr>
          <w:rFonts w:ascii="Segoe UI" w:eastAsia="Times New Roman" w:hAnsi="Segoe UI" w:cs="Segoe UI"/>
          <w:color w:val="0F1115"/>
          <w:sz w:val="24"/>
          <w:szCs w:val="24"/>
        </w:rPr>
        <w:t>: Develop citizen-facing mobile applications for reporting waste issues and accessing waste management information.</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5.6 Personal Reflection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i/>
          <w:iCs/>
          <w:color w:val="0F1115"/>
          <w:sz w:val="24"/>
          <w:szCs w:val="24"/>
        </w:rPr>
        <w:t>(Optional – reflect on your experience developing the project, challenges encountered, skills acquired, and personal growth.)</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34"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t>BACK MATTER</w: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References</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Amusan, A. A., &amp; Sanni, E. A. (2025). Development of an IoT-Enabled Smart Waste Bin and Urban Waste Management Framework: A Case Study of Lagos State. </w:t>
      </w:r>
      <w:r w:rsidRPr="00007D35">
        <w:rPr>
          <w:rFonts w:ascii="Segoe UI" w:eastAsia="Times New Roman" w:hAnsi="Segoe UI" w:cs="Segoe UI"/>
          <w:i/>
          <w:iCs/>
          <w:color w:val="0F1115"/>
          <w:sz w:val="24"/>
          <w:szCs w:val="24"/>
        </w:rPr>
        <w:t>FUOYE Journal of Engineering and Technology</w:t>
      </w:r>
      <w:r w:rsidRPr="00007D35">
        <w:rPr>
          <w:rFonts w:ascii="Segoe UI" w:eastAsia="Times New Roman" w:hAnsi="Segoe UI" w:cs="Segoe UI"/>
          <w:color w:val="0F1115"/>
          <w:sz w:val="24"/>
          <w:szCs w:val="24"/>
        </w:rPr>
        <w:t>, 9(3).</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Alsayaydeh, J. A., Bacarra, R., Wong, A. Y. K., Mohd Yaacob, N., &amp; Herawan, S. G. (2025). IoT-based smart waste management system: A solution for urban sustainability. </w:t>
      </w:r>
      <w:r w:rsidRPr="00007D35">
        <w:rPr>
          <w:rFonts w:ascii="Segoe UI" w:eastAsia="Times New Roman" w:hAnsi="Segoe UI" w:cs="Segoe UI"/>
          <w:i/>
          <w:iCs/>
          <w:color w:val="0F1115"/>
          <w:sz w:val="24"/>
          <w:szCs w:val="24"/>
        </w:rPr>
        <w:t>International Journal of Safety and Security Engineering</w:t>
      </w:r>
      <w:r w:rsidRPr="00007D35">
        <w:rPr>
          <w:rFonts w:ascii="Segoe UI" w:eastAsia="Times New Roman" w:hAnsi="Segoe UI" w:cs="Segoe UI"/>
          <w:color w:val="0F1115"/>
          <w:sz w:val="24"/>
          <w:szCs w:val="24"/>
        </w:rPr>
        <w:t>, 15(6), 1173-1183.</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Smart Waste Management System an IoT Driven Framework. (2025). </w:t>
      </w:r>
      <w:r w:rsidRPr="00007D35">
        <w:rPr>
          <w:rFonts w:ascii="Segoe UI" w:eastAsia="Times New Roman" w:hAnsi="Segoe UI" w:cs="Segoe UI"/>
          <w:i/>
          <w:iCs/>
          <w:color w:val="0F1115"/>
          <w:sz w:val="24"/>
          <w:szCs w:val="24"/>
        </w:rPr>
        <w:t>IEEE Xplore</w:t>
      </w:r>
      <w:r w:rsidRPr="00007D35">
        <w:rPr>
          <w:rFonts w:ascii="Segoe UI" w:eastAsia="Times New Roman" w:hAnsi="Segoe UI" w:cs="Segoe UI"/>
          <w:color w:val="0F1115"/>
          <w:sz w:val="24"/>
          <w:szCs w:val="24"/>
        </w:rPr>
        <w:t>. Conference: 09-11 July 2025, Tirunelveli, India.</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An Integrated IoT and Robotics Framework for Smart Waste Management in Urban Environments. (2026). </w:t>
      </w:r>
      <w:r w:rsidRPr="00007D35">
        <w:rPr>
          <w:rFonts w:ascii="Segoe UI" w:eastAsia="Times New Roman" w:hAnsi="Segoe UI" w:cs="Segoe UI"/>
          <w:i/>
          <w:iCs/>
          <w:color w:val="0F1115"/>
          <w:sz w:val="24"/>
          <w:szCs w:val="24"/>
        </w:rPr>
        <w:t>IEEE Xplore</w:t>
      </w:r>
      <w:r w:rsidRPr="00007D35">
        <w:rPr>
          <w:rFonts w:ascii="Segoe UI" w:eastAsia="Times New Roman" w:hAnsi="Segoe UI" w:cs="Segoe UI"/>
          <w:color w:val="0F1115"/>
          <w:sz w:val="24"/>
          <w:szCs w:val="24"/>
        </w:rPr>
        <w:t>. Conference: 15-16 October 2025, Pekan, Pahang, Malaysia.</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Smart IoT-Enabled Monitoring and Adaptive Waste Collection System for Sustainable Urban Management. (2025). </w:t>
      </w:r>
      <w:r w:rsidRPr="00007D35">
        <w:rPr>
          <w:rFonts w:ascii="Segoe UI" w:eastAsia="Times New Roman" w:hAnsi="Segoe UI" w:cs="Segoe UI"/>
          <w:i/>
          <w:iCs/>
          <w:color w:val="0F1115"/>
          <w:sz w:val="24"/>
          <w:szCs w:val="24"/>
        </w:rPr>
        <w:t>IEEE Xplore</w:t>
      </w:r>
      <w:r w:rsidRPr="00007D35">
        <w:rPr>
          <w:rFonts w:ascii="Segoe UI" w:eastAsia="Times New Roman" w:hAnsi="Segoe UI" w:cs="Segoe UI"/>
          <w:color w:val="0F1115"/>
          <w:sz w:val="24"/>
          <w:szCs w:val="24"/>
        </w:rPr>
        <w:t>. Conference: 28-30 May 2025, Namakkal, India.</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AI-Driven Waste Segregation and IoT-Enabled Monitoring: A Smart Dustbin for Urban Waste Management. (2026). </w:t>
      </w:r>
      <w:r w:rsidRPr="00007D35">
        <w:rPr>
          <w:rFonts w:ascii="Segoe UI" w:eastAsia="Times New Roman" w:hAnsi="Segoe UI" w:cs="Segoe UI"/>
          <w:i/>
          <w:iCs/>
          <w:color w:val="0F1115"/>
          <w:sz w:val="24"/>
          <w:szCs w:val="24"/>
        </w:rPr>
        <w:t>IEEE Xplore</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IoT-Based E-Tracking System for Waste Management. (2025). </w:t>
      </w:r>
      <w:r w:rsidRPr="00007D35">
        <w:rPr>
          <w:rFonts w:ascii="Segoe UI" w:eastAsia="Times New Roman" w:hAnsi="Segoe UI" w:cs="Segoe UI"/>
          <w:i/>
          <w:iCs/>
          <w:color w:val="0F1115"/>
          <w:sz w:val="24"/>
          <w:szCs w:val="24"/>
        </w:rPr>
        <w:t>IEEE Xplore</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Modelling and Simulation of a Smart Dustbin Management System: Case Study of Obafemi Awolowo University, Nigeria. (2025). </w:t>
      </w:r>
      <w:r w:rsidRPr="00007D35">
        <w:rPr>
          <w:rFonts w:ascii="Segoe UI" w:eastAsia="Times New Roman" w:hAnsi="Segoe UI" w:cs="Segoe UI"/>
          <w:i/>
          <w:iCs/>
          <w:color w:val="0F1115"/>
          <w:sz w:val="24"/>
          <w:szCs w:val="24"/>
        </w:rPr>
        <w:t>International Journal of Computer Applications</w:t>
      </w:r>
      <w:r w:rsidRPr="00007D35">
        <w:rPr>
          <w:rFonts w:ascii="Segoe UI" w:eastAsia="Times New Roman" w:hAnsi="Segoe UI" w:cs="Segoe UI"/>
          <w:color w:val="0F1115"/>
          <w:sz w:val="24"/>
          <w:szCs w:val="24"/>
        </w:rPr>
        <w:t>, 186(76).</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Route Optimization and Internet of Things (IOT)-Enabled Smart Waste Management System in Urban Areas: A Case Study of Rivers State, Nigeria. (2026). </w:t>
      </w:r>
      <w:r w:rsidRPr="00007D35">
        <w:rPr>
          <w:rFonts w:ascii="Segoe UI" w:eastAsia="Times New Roman" w:hAnsi="Segoe UI" w:cs="Segoe UI"/>
          <w:i/>
          <w:iCs/>
          <w:color w:val="0F1115"/>
          <w:sz w:val="24"/>
          <w:szCs w:val="24"/>
        </w:rPr>
        <w:t>IIARD Journals</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lastRenderedPageBreak/>
        <w:t>A Comprehensive Survey on IoT and Artificial Intelligence for Smart Bins and Intelligent Waste Management Systems. (2026). </w:t>
      </w:r>
      <w:r w:rsidRPr="00007D35">
        <w:rPr>
          <w:rFonts w:ascii="Segoe UI" w:eastAsia="Times New Roman" w:hAnsi="Segoe UI" w:cs="Segoe UI"/>
          <w:i/>
          <w:iCs/>
          <w:color w:val="0F1115"/>
          <w:sz w:val="24"/>
          <w:szCs w:val="24"/>
        </w:rPr>
        <w:t>IEEE Xplore</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Smart Waste Management Systems: A Comprehensive Review of IoT-Enabled Technologies, Frameworks, and Future Directions. (2025). </w:t>
      </w:r>
      <w:r w:rsidRPr="00007D35">
        <w:rPr>
          <w:rFonts w:ascii="Segoe UI" w:eastAsia="Times New Roman" w:hAnsi="Segoe UI" w:cs="Segoe UI"/>
          <w:i/>
          <w:iCs/>
          <w:color w:val="0F1115"/>
          <w:sz w:val="24"/>
          <w:szCs w:val="24"/>
        </w:rPr>
        <w:t>TechRxiv</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Development of Smart Waste Management Technologies Using IoT Solutions for Environmental Sustainability in Urban Infrastructure Planning. (2024). </w:t>
      </w:r>
      <w:r w:rsidRPr="00007D35">
        <w:rPr>
          <w:rFonts w:ascii="Segoe UI" w:eastAsia="Times New Roman" w:hAnsi="Segoe UI" w:cs="Segoe UI"/>
          <w:i/>
          <w:iCs/>
          <w:color w:val="0F1115"/>
          <w:sz w:val="24"/>
          <w:szCs w:val="24"/>
        </w:rPr>
        <w:t>Zenodo</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Smart bin: an IoT based smart waste management system. (2026). </w:t>
      </w:r>
      <w:r w:rsidRPr="00007D35">
        <w:rPr>
          <w:rFonts w:ascii="Segoe UI" w:eastAsia="Times New Roman" w:hAnsi="Segoe UI" w:cs="Segoe UI"/>
          <w:i/>
          <w:iCs/>
          <w:color w:val="0F1115"/>
          <w:sz w:val="24"/>
          <w:szCs w:val="24"/>
        </w:rPr>
        <w:t>Zenodo</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IoT-Based Smart Waste Management System Using NodeMCU and Cloud Computing: A Case Study at PUST. (2025). </w:t>
      </w:r>
      <w:r w:rsidRPr="00007D35">
        <w:rPr>
          <w:rFonts w:ascii="Segoe UI" w:eastAsia="Times New Roman" w:hAnsi="Segoe UI" w:cs="Segoe UI"/>
          <w:i/>
          <w:iCs/>
          <w:color w:val="0F1115"/>
          <w:sz w:val="24"/>
          <w:szCs w:val="24"/>
        </w:rPr>
        <w:t>IEEE Xplore</w:t>
      </w:r>
      <w:r w:rsidRPr="00007D35">
        <w:rPr>
          <w:rFonts w:ascii="Segoe UI" w:eastAsia="Times New Roman" w:hAnsi="Segoe UI" w:cs="Segoe UI"/>
          <w:color w:val="0F1115"/>
          <w:sz w:val="24"/>
          <w:szCs w:val="24"/>
        </w:rPr>
        <w:t>.</w:t>
      </w:r>
    </w:p>
    <w:p w:rsidR="00007D35" w:rsidRPr="00007D35" w:rsidRDefault="00007D35" w:rsidP="00007D35">
      <w:pPr>
        <w:numPr>
          <w:ilvl w:val="0"/>
          <w:numId w:val="43"/>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color w:val="0F1115"/>
          <w:sz w:val="24"/>
          <w:szCs w:val="24"/>
        </w:rPr>
        <w:t>World Bank. (2018). </w:t>
      </w:r>
      <w:r w:rsidRPr="00007D35">
        <w:rPr>
          <w:rFonts w:ascii="Segoe UI" w:eastAsia="Times New Roman" w:hAnsi="Segoe UI" w:cs="Segoe UI"/>
          <w:i/>
          <w:iCs/>
          <w:color w:val="0F1115"/>
          <w:sz w:val="24"/>
          <w:szCs w:val="24"/>
        </w:rPr>
        <w:t>What a Waste 2.0: A Global Snapshot of Solid Waste Management to 2050</w:t>
      </w:r>
      <w:r w:rsidRPr="00007D35">
        <w:rPr>
          <w:rFonts w:ascii="Segoe UI" w:eastAsia="Times New Roman" w:hAnsi="Segoe UI" w:cs="Segoe UI"/>
          <w:color w:val="0F1115"/>
          <w:sz w:val="24"/>
          <w:szCs w:val="24"/>
        </w:rPr>
        <w:t>.</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35" style="width:0;height:.75pt" o:hralign="center" o:hrstd="t" o:hr="t" fillcolor="#a0a0a0" stroked="f"/>
        </w:pict>
      </w:r>
    </w:p>
    <w:p w:rsidR="00007D35" w:rsidRPr="00007D35" w:rsidRDefault="00007D35" w:rsidP="00007D35">
      <w:pPr>
        <w:shd w:val="clear" w:color="auto" w:fill="FFFFFF"/>
        <w:spacing w:before="480" w:after="240" w:line="450" w:lineRule="atLeast"/>
        <w:outlineLvl w:val="2"/>
        <w:rPr>
          <w:rFonts w:ascii="Segoe UI" w:eastAsia="Times New Roman" w:hAnsi="Segoe UI" w:cs="Segoe UI"/>
          <w:b/>
          <w:bCs/>
          <w:color w:val="0F1115"/>
          <w:sz w:val="30"/>
          <w:szCs w:val="30"/>
        </w:rPr>
      </w:pPr>
      <w:r w:rsidRPr="00007D35">
        <w:rPr>
          <w:rFonts w:ascii="Segoe UI" w:eastAsia="Times New Roman" w:hAnsi="Segoe UI" w:cs="Segoe UI"/>
          <w:b/>
          <w:bCs/>
          <w:color w:val="0F1115"/>
          <w:sz w:val="30"/>
          <w:szCs w:val="30"/>
        </w:rPr>
        <w:t>Appendices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A</w:t>
      </w:r>
      <w:r w:rsidRPr="00007D35">
        <w:rPr>
          <w:rFonts w:ascii="Segoe UI" w:eastAsia="Times New Roman" w:hAnsi="Segoe UI" w:cs="Segoe UI"/>
          <w:color w:val="0F1115"/>
          <w:sz w:val="24"/>
          <w:szCs w:val="24"/>
        </w:rPr>
        <w:t>: Complete Source Code (ESP32 Firmware)</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B</w:t>
      </w:r>
      <w:r w:rsidRPr="00007D35">
        <w:rPr>
          <w:rFonts w:ascii="Segoe UI" w:eastAsia="Times New Roman" w:hAnsi="Segoe UI" w:cs="Segoe UI"/>
          <w:color w:val="0F1115"/>
          <w:sz w:val="24"/>
          <w:szCs w:val="24"/>
        </w:rPr>
        <w:t>: Circuit Diagram and Wiring Instructions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C</w:t>
      </w:r>
      <w:r w:rsidRPr="00007D35">
        <w:rPr>
          <w:rFonts w:ascii="Segoe UI" w:eastAsia="Times New Roman" w:hAnsi="Segoe UI" w:cs="Segoe UI"/>
          <w:color w:val="0F1115"/>
          <w:sz w:val="24"/>
          <w:szCs w:val="24"/>
        </w:rPr>
        <w:t>: Cloud Platform Configuration Guide (Firebase/ThingSpeak)</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D</w:t>
      </w:r>
      <w:r w:rsidRPr="00007D35">
        <w:rPr>
          <w:rFonts w:ascii="Segoe UI" w:eastAsia="Times New Roman" w:hAnsi="Segoe UI" w:cs="Segoe UI"/>
          <w:color w:val="0F1115"/>
          <w:sz w:val="24"/>
          <w:szCs w:val="24"/>
        </w:rPr>
        <w:t>: Route Optimisation Algorithm Code (Python)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E</w:t>
      </w:r>
      <w:r w:rsidRPr="00007D35">
        <w:rPr>
          <w:rFonts w:ascii="Segoe UI" w:eastAsia="Times New Roman" w:hAnsi="Segoe UI" w:cs="Segoe UI"/>
          <w:color w:val="0F1115"/>
          <w:sz w:val="24"/>
          <w:szCs w:val="24"/>
        </w:rPr>
        <w:t>: User Manual for Dashboard and Alert System</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F</w:t>
      </w:r>
      <w:r w:rsidRPr="00007D35">
        <w:rPr>
          <w:rFonts w:ascii="Segoe UI" w:eastAsia="Times New Roman" w:hAnsi="Segoe UI" w:cs="Segoe UI"/>
          <w:color w:val="0F1115"/>
          <w:sz w:val="24"/>
          <w:szCs w:val="24"/>
        </w:rPr>
        <w:t>: Bill of Materials and Cost Breakdown</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G</w:t>
      </w:r>
      <w:r w:rsidRPr="00007D35">
        <w:rPr>
          <w:rFonts w:ascii="Segoe UI" w:eastAsia="Times New Roman" w:hAnsi="Segoe UI" w:cs="Segoe UI"/>
          <w:color w:val="0F1115"/>
          <w:sz w:val="24"/>
          <w:szCs w:val="24"/>
        </w:rPr>
        <w:t>: Calibration Procedures for Sensors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H</w:t>
      </w:r>
      <w:r w:rsidRPr="00007D35">
        <w:rPr>
          <w:rFonts w:ascii="Segoe UI" w:eastAsia="Times New Roman" w:hAnsi="Segoe UI" w:cs="Segoe UI"/>
          <w:color w:val="0F1115"/>
          <w:sz w:val="24"/>
          <w:szCs w:val="24"/>
        </w:rPr>
        <w:t>: Sample Data Logs and Analysis</w:t>
      </w:r>
    </w:p>
    <w:p w:rsidR="00007D35" w:rsidRPr="00007D35" w:rsidRDefault="00007D35" w:rsidP="00007D35">
      <w:pPr>
        <w:shd w:val="clear" w:color="auto" w:fill="FFFFFF"/>
        <w:spacing w:before="240" w:after="240" w:line="240" w:lineRule="auto"/>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Appendix I</w:t>
      </w:r>
      <w:r w:rsidRPr="00007D35">
        <w:rPr>
          <w:rFonts w:ascii="Segoe UI" w:eastAsia="Times New Roman" w:hAnsi="Segoe UI" w:cs="Segoe UI"/>
          <w:color w:val="0F1115"/>
          <w:sz w:val="24"/>
          <w:szCs w:val="24"/>
        </w:rPr>
        <w:t>: System Deployment Guide</w:t>
      </w:r>
    </w:p>
    <w:p w:rsidR="00007D35" w:rsidRPr="00007D35" w:rsidRDefault="00007D35" w:rsidP="00007D35">
      <w:pPr>
        <w:spacing w:before="480" w:after="480" w:line="240" w:lineRule="auto"/>
        <w:rPr>
          <w:rFonts w:ascii="Times New Roman" w:eastAsia="Times New Roman" w:hAnsi="Times New Roman" w:cs="Times New Roman"/>
          <w:sz w:val="24"/>
          <w:szCs w:val="24"/>
        </w:rPr>
      </w:pPr>
      <w:r w:rsidRPr="00007D35">
        <w:rPr>
          <w:rFonts w:ascii="Times New Roman" w:eastAsia="Times New Roman" w:hAnsi="Times New Roman" w:cs="Times New Roman"/>
          <w:sz w:val="24"/>
          <w:szCs w:val="24"/>
        </w:rPr>
        <w:pict>
          <v:rect id="_x0000_i1036" style="width:0;height:.75pt" o:hralign="center" o:hrstd="t" o:hr="t" fillcolor="#a0a0a0" stroked="f"/>
        </w:pict>
      </w:r>
    </w:p>
    <w:p w:rsidR="00007D35" w:rsidRPr="00007D35" w:rsidRDefault="00007D35" w:rsidP="00007D35">
      <w:pPr>
        <w:shd w:val="clear" w:color="auto" w:fill="FFFFFF"/>
        <w:spacing w:before="480" w:after="240" w:line="480" w:lineRule="atLeast"/>
        <w:outlineLvl w:val="1"/>
        <w:rPr>
          <w:rFonts w:ascii="Segoe UI" w:eastAsia="Times New Roman" w:hAnsi="Segoe UI" w:cs="Segoe UI"/>
          <w:b/>
          <w:bCs/>
          <w:color w:val="0F1115"/>
          <w:sz w:val="33"/>
          <w:szCs w:val="33"/>
        </w:rPr>
      </w:pPr>
      <w:r w:rsidRPr="00007D35">
        <w:rPr>
          <w:rFonts w:ascii="Segoe UI" w:eastAsia="Times New Roman" w:hAnsi="Segoe UI" w:cs="Segoe UI"/>
          <w:b/>
          <w:bCs/>
          <w:color w:val="0F1115"/>
          <w:sz w:val="33"/>
          <w:szCs w:val="33"/>
        </w:rPr>
        <w:t>FINAL NOTES</w:t>
      </w:r>
    </w:p>
    <w:p w:rsidR="00007D35" w:rsidRPr="00007D35" w:rsidRDefault="00007D35" w:rsidP="00007D35">
      <w:pPr>
        <w:numPr>
          <w:ilvl w:val="0"/>
          <w:numId w:val="4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Implementation Environment</w:t>
      </w:r>
      <w:r w:rsidRPr="00007D35">
        <w:rPr>
          <w:rFonts w:ascii="Segoe UI" w:eastAsia="Times New Roman" w:hAnsi="Segoe UI" w:cs="Segoe UI"/>
          <w:color w:val="0F1115"/>
          <w:sz w:val="24"/>
          <w:szCs w:val="24"/>
        </w:rPr>
        <w:t>: The system is designed to be implemented using the Arduino IDE with ESP32 libraries.</w:t>
      </w:r>
    </w:p>
    <w:p w:rsidR="00007D35" w:rsidRPr="00007D35" w:rsidRDefault="00007D35" w:rsidP="00007D35">
      <w:pPr>
        <w:numPr>
          <w:ilvl w:val="0"/>
          <w:numId w:val="4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lastRenderedPageBreak/>
        <w:t>Deployment Considerations</w:t>
      </w:r>
      <w:r w:rsidRPr="00007D35">
        <w:rPr>
          <w:rFonts w:ascii="Segoe UI" w:eastAsia="Times New Roman" w:hAnsi="Segoe UI" w:cs="Segoe UI"/>
          <w:color w:val="0F1115"/>
          <w:sz w:val="24"/>
          <w:szCs w:val="24"/>
        </w:rPr>
        <w:t>: For outdoor deployment, consider weatherproof enclosures and solar power solutions.</w:t>
      </w:r>
    </w:p>
    <w:p w:rsidR="00007D35" w:rsidRPr="00007D35" w:rsidRDefault="00007D35" w:rsidP="00007D35">
      <w:pPr>
        <w:numPr>
          <w:ilvl w:val="0"/>
          <w:numId w:val="4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Scalability</w:t>
      </w:r>
      <w:r w:rsidRPr="00007D35">
        <w:rPr>
          <w:rFonts w:ascii="Segoe UI" w:eastAsia="Times New Roman" w:hAnsi="Segoe UI" w:cs="Segoe UI"/>
          <w:color w:val="0F1115"/>
          <w:sz w:val="24"/>
          <w:szCs w:val="24"/>
        </w:rPr>
        <w:t>: The system can be scaled by adding multiple smart bins and using a central cloud platform for data aggregation.</w:t>
      </w:r>
    </w:p>
    <w:p w:rsidR="00007D35" w:rsidRPr="00007D35" w:rsidRDefault="00007D35" w:rsidP="00007D35">
      <w:pPr>
        <w:numPr>
          <w:ilvl w:val="0"/>
          <w:numId w:val="4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Maintenance</w:t>
      </w:r>
      <w:r w:rsidRPr="00007D35">
        <w:rPr>
          <w:rFonts w:ascii="Segoe UI" w:eastAsia="Times New Roman" w:hAnsi="Segoe UI" w:cs="Segoe UI"/>
          <w:color w:val="0F1115"/>
          <w:sz w:val="24"/>
          <w:szCs w:val="24"/>
        </w:rPr>
        <w:t>: Regular sensor calibration and firmware updates are essential for maintaining system accuracy and reliability.</w:t>
      </w:r>
    </w:p>
    <w:p w:rsidR="00007D35" w:rsidRPr="00007D35" w:rsidRDefault="00007D35" w:rsidP="00007D35">
      <w:pPr>
        <w:numPr>
          <w:ilvl w:val="0"/>
          <w:numId w:val="4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Security</w:t>
      </w:r>
      <w:r w:rsidRPr="00007D35">
        <w:rPr>
          <w:rFonts w:ascii="Segoe UI" w:eastAsia="Times New Roman" w:hAnsi="Segoe UI" w:cs="Segoe UI"/>
          <w:color w:val="0F1115"/>
          <w:sz w:val="24"/>
          <w:szCs w:val="24"/>
        </w:rPr>
        <w:t>: For production deployment, implement TLS encryption and secure device authentication.</w:t>
      </w:r>
    </w:p>
    <w:p w:rsidR="00007D35" w:rsidRPr="00007D35" w:rsidRDefault="00007D35" w:rsidP="00007D35">
      <w:pPr>
        <w:numPr>
          <w:ilvl w:val="0"/>
          <w:numId w:val="44"/>
        </w:numPr>
        <w:shd w:val="clear" w:color="auto" w:fill="FFFFFF"/>
        <w:spacing w:before="100" w:beforeAutospacing="1" w:after="0" w:line="240" w:lineRule="auto"/>
        <w:ind w:left="0"/>
        <w:rPr>
          <w:rFonts w:ascii="Segoe UI" w:eastAsia="Times New Roman" w:hAnsi="Segoe UI" w:cs="Segoe UI"/>
          <w:color w:val="0F1115"/>
          <w:sz w:val="24"/>
          <w:szCs w:val="24"/>
        </w:rPr>
      </w:pPr>
      <w:r w:rsidRPr="00007D35">
        <w:rPr>
          <w:rFonts w:ascii="Segoe UI" w:eastAsia="Times New Roman" w:hAnsi="Segoe UI" w:cs="Segoe UI"/>
          <w:b/>
          <w:bCs/>
          <w:color w:val="0F1115"/>
          <w:sz w:val="24"/>
          <w:szCs w:val="24"/>
        </w:rPr>
        <w:t>Local Context</w:t>
      </w:r>
      <w:r w:rsidRPr="00007D35">
        <w:rPr>
          <w:rFonts w:ascii="Segoe UI" w:eastAsia="Times New Roman" w:hAnsi="Segoe UI" w:cs="Segoe UI"/>
          <w:color w:val="0F1115"/>
          <w:sz w:val="24"/>
          <w:szCs w:val="24"/>
        </w:rPr>
        <w:t>: The system is specifically designed with the Nigerian context in mind, considering local infrastructure constraints and waste management challenges.</w:t>
      </w:r>
    </w:p>
    <w:p w:rsidR="00221845" w:rsidRDefault="00007D35">
      <w:bookmarkStart w:id="0" w:name="_GoBack"/>
      <w:bookmarkEnd w:id="0"/>
    </w:p>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F62"/>
    <w:multiLevelType w:val="multilevel"/>
    <w:tmpl w:val="51FC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B69E9"/>
    <w:multiLevelType w:val="multilevel"/>
    <w:tmpl w:val="A95E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E7093"/>
    <w:multiLevelType w:val="multilevel"/>
    <w:tmpl w:val="F1AA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07F4D"/>
    <w:multiLevelType w:val="multilevel"/>
    <w:tmpl w:val="E40AD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855E3"/>
    <w:multiLevelType w:val="multilevel"/>
    <w:tmpl w:val="6180E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6C5EAF"/>
    <w:multiLevelType w:val="multilevel"/>
    <w:tmpl w:val="3B98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13085"/>
    <w:multiLevelType w:val="multilevel"/>
    <w:tmpl w:val="29007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F4749"/>
    <w:multiLevelType w:val="multilevel"/>
    <w:tmpl w:val="F2821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6F0F50"/>
    <w:multiLevelType w:val="multilevel"/>
    <w:tmpl w:val="45204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E67546"/>
    <w:multiLevelType w:val="multilevel"/>
    <w:tmpl w:val="C2A4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0977A2"/>
    <w:multiLevelType w:val="multilevel"/>
    <w:tmpl w:val="8844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275452"/>
    <w:multiLevelType w:val="multilevel"/>
    <w:tmpl w:val="42E24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3232B4"/>
    <w:multiLevelType w:val="multilevel"/>
    <w:tmpl w:val="CD502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9751E7"/>
    <w:multiLevelType w:val="multilevel"/>
    <w:tmpl w:val="8B6C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C71697"/>
    <w:multiLevelType w:val="multilevel"/>
    <w:tmpl w:val="C09A6E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043C2A"/>
    <w:multiLevelType w:val="multilevel"/>
    <w:tmpl w:val="B5DE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DE7E51"/>
    <w:multiLevelType w:val="multilevel"/>
    <w:tmpl w:val="6664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344F4A"/>
    <w:multiLevelType w:val="multilevel"/>
    <w:tmpl w:val="264C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A11ACF"/>
    <w:multiLevelType w:val="multilevel"/>
    <w:tmpl w:val="44C2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BE0598"/>
    <w:multiLevelType w:val="multilevel"/>
    <w:tmpl w:val="987AFC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CD3547"/>
    <w:multiLevelType w:val="multilevel"/>
    <w:tmpl w:val="65A86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BC2074"/>
    <w:multiLevelType w:val="multilevel"/>
    <w:tmpl w:val="87E026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A432B6"/>
    <w:multiLevelType w:val="multilevel"/>
    <w:tmpl w:val="62A0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CC0E18"/>
    <w:multiLevelType w:val="multilevel"/>
    <w:tmpl w:val="A806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8F3929"/>
    <w:multiLevelType w:val="multilevel"/>
    <w:tmpl w:val="1CF439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AF1839"/>
    <w:multiLevelType w:val="multilevel"/>
    <w:tmpl w:val="D98099C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5F0DE9"/>
    <w:multiLevelType w:val="multilevel"/>
    <w:tmpl w:val="A6EC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AD75F7"/>
    <w:multiLevelType w:val="multilevel"/>
    <w:tmpl w:val="A2FA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3901D7"/>
    <w:multiLevelType w:val="multilevel"/>
    <w:tmpl w:val="8F16D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275A9C"/>
    <w:multiLevelType w:val="multilevel"/>
    <w:tmpl w:val="BFD84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E75657"/>
    <w:multiLevelType w:val="multilevel"/>
    <w:tmpl w:val="144A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5A71A3"/>
    <w:multiLevelType w:val="multilevel"/>
    <w:tmpl w:val="7114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7F64D8"/>
    <w:multiLevelType w:val="multilevel"/>
    <w:tmpl w:val="F884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7A7118"/>
    <w:multiLevelType w:val="multilevel"/>
    <w:tmpl w:val="DD84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B5137B"/>
    <w:multiLevelType w:val="multilevel"/>
    <w:tmpl w:val="37728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A617E67"/>
    <w:multiLevelType w:val="multilevel"/>
    <w:tmpl w:val="2100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C3A615F"/>
    <w:multiLevelType w:val="multilevel"/>
    <w:tmpl w:val="79D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E74438"/>
    <w:multiLevelType w:val="multilevel"/>
    <w:tmpl w:val="CE1A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9D0103"/>
    <w:multiLevelType w:val="multilevel"/>
    <w:tmpl w:val="D9F8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0F29B0"/>
    <w:multiLevelType w:val="multilevel"/>
    <w:tmpl w:val="0C9AD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4DF0A7C"/>
    <w:multiLevelType w:val="multilevel"/>
    <w:tmpl w:val="AED4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EB01BD"/>
    <w:multiLevelType w:val="multilevel"/>
    <w:tmpl w:val="9E3A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E83348"/>
    <w:multiLevelType w:val="multilevel"/>
    <w:tmpl w:val="12C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1D6589"/>
    <w:multiLevelType w:val="multilevel"/>
    <w:tmpl w:val="03F8A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5"/>
  </w:num>
  <w:num w:numId="3">
    <w:abstractNumId w:val="27"/>
  </w:num>
  <w:num w:numId="4">
    <w:abstractNumId w:val="2"/>
  </w:num>
  <w:num w:numId="5">
    <w:abstractNumId w:val="23"/>
  </w:num>
  <w:num w:numId="6">
    <w:abstractNumId w:val="26"/>
  </w:num>
  <w:num w:numId="7">
    <w:abstractNumId w:val="33"/>
  </w:num>
  <w:num w:numId="8">
    <w:abstractNumId w:val="40"/>
  </w:num>
  <w:num w:numId="9">
    <w:abstractNumId w:val="28"/>
  </w:num>
  <w:num w:numId="10">
    <w:abstractNumId w:val="1"/>
  </w:num>
  <w:num w:numId="11">
    <w:abstractNumId w:val="37"/>
  </w:num>
  <w:num w:numId="12">
    <w:abstractNumId w:val="39"/>
  </w:num>
  <w:num w:numId="13">
    <w:abstractNumId w:val="8"/>
  </w:num>
  <w:num w:numId="14">
    <w:abstractNumId w:val="5"/>
  </w:num>
  <w:num w:numId="15">
    <w:abstractNumId w:val="0"/>
  </w:num>
  <w:num w:numId="16">
    <w:abstractNumId w:val="38"/>
  </w:num>
  <w:num w:numId="17">
    <w:abstractNumId w:val="9"/>
  </w:num>
  <w:num w:numId="18">
    <w:abstractNumId w:val="4"/>
  </w:num>
  <w:num w:numId="19">
    <w:abstractNumId w:val="42"/>
  </w:num>
  <w:num w:numId="20">
    <w:abstractNumId w:val="11"/>
  </w:num>
  <w:num w:numId="21">
    <w:abstractNumId w:val="3"/>
  </w:num>
  <w:num w:numId="22">
    <w:abstractNumId w:val="12"/>
  </w:num>
  <w:num w:numId="23">
    <w:abstractNumId w:val="22"/>
  </w:num>
  <w:num w:numId="24">
    <w:abstractNumId w:val="18"/>
  </w:num>
  <w:num w:numId="25">
    <w:abstractNumId w:val="17"/>
  </w:num>
  <w:num w:numId="26">
    <w:abstractNumId w:val="19"/>
  </w:num>
  <w:num w:numId="27">
    <w:abstractNumId w:val="30"/>
  </w:num>
  <w:num w:numId="28">
    <w:abstractNumId w:val="31"/>
  </w:num>
  <w:num w:numId="29">
    <w:abstractNumId w:val="36"/>
  </w:num>
  <w:num w:numId="30">
    <w:abstractNumId w:val="32"/>
  </w:num>
  <w:num w:numId="31">
    <w:abstractNumId w:val="34"/>
  </w:num>
  <w:num w:numId="32">
    <w:abstractNumId w:val="21"/>
  </w:num>
  <w:num w:numId="33">
    <w:abstractNumId w:val="14"/>
  </w:num>
  <w:num w:numId="34">
    <w:abstractNumId w:val="25"/>
  </w:num>
  <w:num w:numId="35">
    <w:abstractNumId w:val="24"/>
  </w:num>
  <w:num w:numId="36">
    <w:abstractNumId w:val="15"/>
  </w:num>
  <w:num w:numId="37">
    <w:abstractNumId w:val="43"/>
  </w:num>
  <w:num w:numId="38">
    <w:abstractNumId w:val="7"/>
  </w:num>
  <w:num w:numId="39">
    <w:abstractNumId w:val="10"/>
  </w:num>
  <w:num w:numId="40">
    <w:abstractNumId w:val="29"/>
  </w:num>
  <w:num w:numId="41">
    <w:abstractNumId w:val="6"/>
  </w:num>
  <w:num w:numId="42">
    <w:abstractNumId w:val="16"/>
  </w:num>
  <w:num w:numId="43">
    <w:abstractNumId w:val="20"/>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D35"/>
    <w:rsid w:val="00007D35"/>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D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07D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7D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07D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D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07D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7D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07D35"/>
    <w:rPr>
      <w:rFonts w:ascii="Times New Roman" w:eastAsia="Times New Roman" w:hAnsi="Times New Roman" w:cs="Times New Roman"/>
      <w:b/>
      <w:bCs/>
      <w:sz w:val="24"/>
      <w:szCs w:val="24"/>
    </w:rPr>
  </w:style>
  <w:style w:type="paragraph" w:customStyle="1" w:styleId="ds-markdown-paragraph">
    <w:name w:val="ds-markdown-paragraph"/>
    <w:basedOn w:val="Normal"/>
    <w:rsid w:val="00007D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7D35"/>
    <w:rPr>
      <w:b/>
      <w:bCs/>
    </w:rPr>
  </w:style>
  <w:style w:type="character" w:styleId="Hyperlink">
    <w:name w:val="Hyperlink"/>
    <w:basedOn w:val="DefaultParagraphFont"/>
    <w:uiPriority w:val="99"/>
    <w:semiHidden/>
    <w:unhideWhenUsed/>
    <w:rsid w:val="00007D35"/>
    <w:rPr>
      <w:color w:val="0000FF"/>
      <w:u w:val="single"/>
    </w:rPr>
  </w:style>
  <w:style w:type="character" w:styleId="FollowedHyperlink">
    <w:name w:val="FollowedHyperlink"/>
    <w:basedOn w:val="DefaultParagraphFont"/>
    <w:uiPriority w:val="99"/>
    <w:semiHidden/>
    <w:unhideWhenUsed/>
    <w:rsid w:val="00007D35"/>
    <w:rPr>
      <w:color w:val="800080"/>
      <w:u w:val="single"/>
    </w:rPr>
  </w:style>
  <w:style w:type="character" w:styleId="Emphasis">
    <w:name w:val="Emphasis"/>
    <w:basedOn w:val="DefaultParagraphFont"/>
    <w:uiPriority w:val="20"/>
    <w:qFormat/>
    <w:rsid w:val="00007D35"/>
    <w:rPr>
      <w:i/>
      <w:iCs/>
    </w:rPr>
  </w:style>
  <w:style w:type="character" w:customStyle="1" w:styleId="d813de27">
    <w:name w:val="d813de27"/>
    <w:basedOn w:val="DefaultParagraphFont"/>
    <w:rsid w:val="00007D35"/>
  </w:style>
  <w:style w:type="paragraph" w:styleId="HTMLPreformatted">
    <w:name w:val="HTML Preformatted"/>
    <w:basedOn w:val="Normal"/>
    <w:link w:val="HTMLPreformattedChar"/>
    <w:uiPriority w:val="99"/>
    <w:semiHidden/>
    <w:unhideWhenUsed/>
    <w:rsid w:val="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07D35"/>
    <w:rPr>
      <w:rFonts w:ascii="Courier New" w:eastAsia="Times New Roman" w:hAnsi="Courier New" w:cs="Courier New"/>
      <w:sz w:val="20"/>
      <w:szCs w:val="20"/>
    </w:rPr>
  </w:style>
  <w:style w:type="character" w:styleId="HTMLCode">
    <w:name w:val="HTML Code"/>
    <w:basedOn w:val="DefaultParagraphFont"/>
    <w:uiPriority w:val="99"/>
    <w:semiHidden/>
    <w:unhideWhenUsed/>
    <w:rsid w:val="00007D35"/>
    <w:rPr>
      <w:rFonts w:ascii="Courier New" w:eastAsia="Times New Roman" w:hAnsi="Courier New" w:cs="Courier New"/>
      <w:sz w:val="20"/>
      <w:szCs w:val="20"/>
    </w:rPr>
  </w:style>
  <w:style w:type="character" w:customStyle="1" w:styleId="token">
    <w:name w:val="token"/>
    <w:basedOn w:val="DefaultParagraphFont"/>
    <w:rsid w:val="00007D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D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07D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7D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07D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D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07D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7D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07D35"/>
    <w:rPr>
      <w:rFonts w:ascii="Times New Roman" w:eastAsia="Times New Roman" w:hAnsi="Times New Roman" w:cs="Times New Roman"/>
      <w:b/>
      <w:bCs/>
      <w:sz w:val="24"/>
      <w:szCs w:val="24"/>
    </w:rPr>
  </w:style>
  <w:style w:type="paragraph" w:customStyle="1" w:styleId="ds-markdown-paragraph">
    <w:name w:val="ds-markdown-paragraph"/>
    <w:basedOn w:val="Normal"/>
    <w:rsid w:val="00007D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7D35"/>
    <w:rPr>
      <w:b/>
      <w:bCs/>
    </w:rPr>
  </w:style>
  <w:style w:type="character" w:styleId="Hyperlink">
    <w:name w:val="Hyperlink"/>
    <w:basedOn w:val="DefaultParagraphFont"/>
    <w:uiPriority w:val="99"/>
    <w:semiHidden/>
    <w:unhideWhenUsed/>
    <w:rsid w:val="00007D35"/>
    <w:rPr>
      <w:color w:val="0000FF"/>
      <w:u w:val="single"/>
    </w:rPr>
  </w:style>
  <w:style w:type="character" w:styleId="FollowedHyperlink">
    <w:name w:val="FollowedHyperlink"/>
    <w:basedOn w:val="DefaultParagraphFont"/>
    <w:uiPriority w:val="99"/>
    <w:semiHidden/>
    <w:unhideWhenUsed/>
    <w:rsid w:val="00007D35"/>
    <w:rPr>
      <w:color w:val="800080"/>
      <w:u w:val="single"/>
    </w:rPr>
  </w:style>
  <w:style w:type="character" w:styleId="Emphasis">
    <w:name w:val="Emphasis"/>
    <w:basedOn w:val="DefaultParagraphFont"/>
    <w:uiPriority w:val="20"/>
    <w:qFormat/>
    <w:rsid w:val="00007D35"/>
    <w:rPr>
      <w:i/>
      <w:iCs/>
    </w:rPr>
  </w:style>
  <w:style w:type="character" w:customStyle="1" w:styleId="d813de27">
    <w:name w:val="d813de27"/>
    <w:basedOn w:val="DefaultParagraphFont"/>
    <w:rsid w:val="00007D35"/>
  </w:style>
  <w:style w:type="paragraph" w:styleId="HTMLPreformatted">
    <w:name w:val="HTML Preformatted"/>
    <w:basedOn w:val="Normal"/>
    <w:link w:val="HTMLPreformattedChar"/>
    <w:uiPriority w:val="99"/>
    <w:semiHidden/>
    <w:unhideWhenUsed/>
    <w:rsid w:val="00007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07D35"/>
    <w:rPr>
      <w:rFonts w:ascii="Courier New" w:eastAsia="Times New Roman" w:hAnsi="Courier New" w:cs="Courier New"/>
      <w:sz w:val="20"/>
      <w:szCs w:val="20"/>
    </w:rPr>
  </w:style>
  <w:style w:type="character" w:styleId="HTMLCode">
    <w:name w:val="HTML Code"/>
    <w:basedOn w:val="DefaultParagraphFont"/>
    <w:uiPriority w:val="99"/>
    <w:semiHidden/>
    <w:unhideWhenUsed/>
    <w:rsid w:val="00007D35"/>
    <w:rPr>
      <w:rFonts w:ascii="Courier New" w:eastAsia="Times New Roman" w:hAnsi="Courier New" w:cs="Courier New"/>
      <w:sz w:val="20"/>
      <w:szCs w:val="20"/>
    </w:rPr>
  </w:style>
  <w:style w:type="character" w:customStyle="1" w:styleId="token">
    <w:name w:val="token"/>
    <w:basedOn w:val="DefaultParagraphFont"/>
    <w:rsid w:val="00007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87286">
      <w:bodyDiv w:val="1"/>
      <w:marLeft w:val="0"/>
      <w:marRight w:val="0"/>
      <w:marTop w:val="0"/>
      <w:marBottom w:val="0"/>
      <w:divBdr>
        <w:top w:val="none" w:sz="0" w:space="0" w:color="auto"/>
        <w:left w:val="none" w:sz="0" w:space="0" w:color="auto"/>
        <w:bottom w:val="none" w:sz="0" w:space="0" w:color="auto"/>
        <w:right w:val="none" w:sz="0" w:space="0" w:color="auto"/>
      </w:divBdr>
      <w:divsChild>
        <w:div w:id="137234765">
          <w:marLeft w:val="0"/>
          <w:marRight w:val="0"/>
          <w:marTop w:val="0"/>
          <w:marBottom w:val="0"/>
          <w:divBdr>
            <w:top w:val="none" w:sz="0" w:space="0" w:color="auto"/>
            <w:left w:val="none" w:sz="0" w:space="0" w:color="auto"/>
            <w:bottom w:val="none" w:sz="0" w:space="0" w:color="auto"/>
            <w:right w:val="none" w:sz="0" w:space="0" w:color="auto"/>
          </w:divBdr>
        </w:div>
        <w:div w:id="1942374327">
          <w:marLeft w:val="0"/>
          <w:marRight w:val="0"/>
          <w:marTop w:val="0"/>
          <w:marBottom w:val="0"/>
          <w:divBdr>
            <w:top w:val="none" w:sz="0" w:space="0" w:color="auto"/>
            <w:left w:val="none" w:sz="0" w:space="0" w:color="auto"/>
            <w:bottom w:val="none" w:sz="0" w:space="0" w:color="auto"/>
            <w:right w:val="none" w:sz="0" w:space="0" w:color="auto"/>
          </w:divBdr>
        </w:div>
        <w:div w:id="602997144">
          <w:marLeft w:val="0"/>
          <w:marRight w:val="0"/>
          <w:marTop w:val="240"/>
          <w:marBottom w:val="165"/>
          <w:divBdr>
            <w:top w:val="none" w:sz="0" w:space="0" w:color="auto"/>
            <w:left w:val="none" w:sz="0" w:space="0" w:color="auto"/>
            <w:bottom w:val="none" w:sz="0" w:space="0" w:color="auto"/>
            <w:right w:val="none" w:sz="0" w:space="0" w:color="auto"/>
          </w:divBdr>
          <w:divsChild>
            <w:div w:id="24214701">
              <w:marLeft w:val="0"/>
              <w:marRight w:val="0"/>
              <w:marTop w:val="0"/>
              <w:marBottom w:val="0"/>
              <w:divBdr>
                <w:top w:val="none" w:sz="0" w:space="0" w:color="auto"/>
                <w:left w:val="none" w:sz="0" w:space="0" w:color="auto"/>
                <w:bottom w:val="none" w:sz="0" w:space="0" w:color="auto"/>
                <w:right w:val="none" w:sz="0" w:space="0" w:color="auto"/>
              </w:divBdr>
              <w:divsChild>
                <w:div w:id="1133057642">
                  <w:marLeft w:val="0"/>
                  <w:marRight w:val="0"/>
                  <w:marTop w:val="0"/>
                  <w:marBottom w:val="0"/>
                  <w:divBdr>
                    <w:top w:val="none" w:sz="0" w:space="0" w:color="auto"/>
                    <w:left w:val="none" w:sz="0" w:space="0" w:color="auto"/>
                    <w:bottom w:val="none" w:sz="0" w:space="0" w:color="auto"/>
                    <w:right w:val="none" w:sz="0" w:space="0" w:color="auto"/>
                  </w:divBdr>
                  <w:divsChild>
                    <w:div w:id="1006443737">
                      <w:marLeft w:val="0"/>
                      <w:marRight w:val="0"/>
                      <w:marTop w:val="0"/>
                      <w:marBottom w:val="0"/>
                      <w:divBdr>
                        <w:top w:val="none" w:sz="0" w:space="0" w:color="auto"/>
                        <w:left w:val="none" w:sz="0" w:space="0" w:color="auto"/>
                        <w:bottom w:val="none" w:sz="0" w:space="0" w:color="auto"/>
                        <w:right w:val="none" w:sz="0" w:space="0" w:color="auto"/>
                      </w:divBdr>
                      <w:divsChild>
                        <w:div w:id="648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871256">
          <w:marLeft w:val="0"/>
          <w:marRight w:val="0"/>
          <w:marTop w:val="0"/>
          <w:marBottom w:val="0"/>
          <w:divBdr>
            <w:top w:val="none" w:sz="0" w:space="0" w:color="auto"/>
            <w:left w:val="none" w:sz="0" w:space="0" w:color="auto"/>
            <w:bottom w:val="none" w:sz="0" w:space="0" w:color="auto"/>
            <w:right w:val="none" w:sz="0" w:space="0" w:color="auto"/>
          </w:divBdr>
        </w:div>
        <w:div w:id="544800998">
          <w:marLeft w:val="0"/>
          <w:marRight w:val="0"/>
          <w:marTop w:val="0"/>
          <w:marBottom w:val="0"/>
          <w:divBdr>
            <w:top w:val="none" w:sz="0" w:space="0" w:color="auto"/>
            <w:left w:val="none" w:sz="0" w:space="0" w:color="auto"/>
            <w:bottom w:val="none" w:sz="0" w:space="0" w:color="auto"/>
            <w:right w:val="none" w:sz="0" w:space="0" w:color="auto"/>
          </w:divBdr>
        </w:div>
        <w:div w:id="2002850261">
          <w:marLeft w:val="0"/>
          <w:marRight w:val="0"/>
          <w:marTop w:val="240"/>
          <w:marBottom w:val="165"/>
          <w:divBdr>
            <w:top w:val="none" w:sz="0" w:space="0" w:color="auto"/>
            <w:left w:val="none" w:sz="0" w:space="0" w:color="auto"/>
            <w:bottom w:val="none" w:sz="0" w:space="0" w:color="auto"/>
            <w:right w:val="none" w:sz="0" w:space="0" w:color="auto"/>
          </w:divBdr>
          <w:divsChild>
            <w:div w:id="1643728774">
              <w:marLeft w:val="0"/>
              <w:marRight w:val="0"/>
              <w:marTop w:val="0"/>
              <w:marBottom w:val="0"/>
              <w:divBdr>
                <w:top w:val="none" w:sz="0" w:space="0" w:color="auto"/>
                <w:left w:val="none" w:sz="0" w:space="0" w:color="auto"/>
                <w:bottom w:val="none" w:sz="0" w:space="0" w:color="auto"/>
                <w:right w:val="none" w:sz="0" w:space="0" w:color="auto"/>
              </w:divBdr>
              <w:divsChild>
                <w:div w:id="1028725487">
                  <w:marLeft w:val="0"/>
                  <w:marRight w:val="0"/>
                  <w:marTop w:val="0"/>
                  <w:marBottom w:val="0"/>
                  <w:divBdr>
                    <w:top w:val="none" w:sz="0" w:space="0" w:color="auto"/>
                    <w:left w:val="none" w:sz="0" w:space="0" w:color="auto"/>
                    <w:bottom w:val="none" w:sz="0" w:space="0" w:color="auto"/>
                    <w:right w:val="none" w:sz="0" w:space="0" w:color="auto"/>
                  </w:divBdr>
                  <w:divsChild>
                    <w:div w:id="2000423958">
                      <w:marLeft w:val="0"/>
                      <w:marRight w:val="0"/>
                      <w:marTop w:val="0"/>
                      <w:marBottom w:val="0"/>
                      <w:divBdr>
                        <w:top w:val="none" w:sz="0" w:space="0" w:color="auto"/>
                        <w:left w:val="none" w:sz="0" w:space="0" w:color="auto"/>
                        <w:bottom w:val="none" w:sz="0" w:space="0" w:color="auto"/>
                        <w:right w:val="none" w:sz="0" w:space="0" w:color="auto"/>
                      </w:divBdr>
                      <w:divsChild>
                        <w:div w:id="15214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58824">
          <w:marLeft w:val="0"/>
          <w:marRight w:val="0"/>
          <w:marTop w:val="240"/>
          <w:marBottom w:val="165"/>
          <w:divBdr>
            <w:top w:val="none" w:sz="0" w:space="0" w:color="auto"/>
            <w:left w:val="none" w:sz="0" w:space="0" w:color="auto"/>
            <w:bottom w:val="none" w:sz="0" w:space="0" w:color="auto"/>
            <w:right w:val="none" w:sz="0" w:space="0" w:color="auto"/>
          </w:divBdr>
          <w:divsChild>
            <w:div w:id="528102083">
              <w:marLeft w:val="0"/>
              <w:marRight w:val="0"/>
              <w:marTop w:val="0"/>
              <w:marBottom w:val="0"/>
              <w:divBdr>
                <w:top w:val="none" w:sz="0" w:space="0" w:color="auto"/>
                <w:left w:val="none" w:sz="0" w:space="0" w:color="auto"/>
                <w:bottom w:val="none" w:sz="0" w:space="0" w:color="auto"/>
                <w:right w:val="none" w:sz="0" w:space="0" w:color="auto"/>
              </w:divBdr>
              <w:divsChild>
                <w:div w:id="2071878640">
                  <w:marLeft w:val="0"/>
                  <w:marRight w:val="0"/>
                  <w:marTop w:val="0"/>
                  <w:marBottom w:val="0"/>
                  <w:divBdr>
                    <w:top w:val="none" w:sz="0" w:space="0" w:color="auto"/>
                    <w:left w:val="none" w:sz="0" w:space="0" w:color="auto"/>
                    <w:bottom w:val="none" w:sz="0" w:space="0" w:color="auto"/>
                    <w:right w:val="none" w:sz="0" w:space="0" w:color="auto"/>
                  </w:divBdr>
                  <w:divsChild>
                    <w:div w:id="259064362">
                      <w:marLeft w:val="0"/>
                      <w:marRight w:val="0"/>
                      <w:marTop w:val="0"/>
                      <w:marBottom w:val="0"/>
                      <w:divBdr>
                        <w:top w:val="none" w:sz="0" w:space="0" w:color="auto"/>
                        <w:left w:val="none" w:sz="0" w:space="0" w:color="auto"/>
                        <w:bottom w:val="none" w:sz="0" w:space="0" w:color="auto"/>
                        <w:right w:val="none" w:sz="0" w:space="0" w:color="auto"/>
                      </w:divBdr>
                      <w:divsChild>
                        <w:div w:id="68756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397293">
          <w:marLeft w:val="0"/>
          <w:marRight w:val="0"/>
          <w:marTop w:val="0"/>
          <w:marBottom w:val="0"/>
          <w:divBdr>
            <w:top w:val="none" w:sz="0" w:space="0" w:color="auto"/>
            <w:left w:val="none" w:sz="0" w:space="0" w:color="auto"/>
            <w:bottom w:val="none" w:sz="0" w:space="0" w:color="auto"/>
            <w:right w:val="none" w:sz="0" w:space="0" w:color="auto"/>
          </w:divBdr>
        </w:div>
        <w:div w:id="270165831">
          <w:marLeft w:val="0"/>
          <w:marRight w:val="0"/>
          <w:marTop w:val="0"/>
          <w:marBottom w:val="0"/>
          <w:divBdr>
            <w:top w:val="none" w:sz="0" w:space="0" w:color="auto"/>
            <w:left w:val="none" w:sz="0" w:space="0" w:color="auto"/>
            <w:bottom w:val="none" w:sz="0" w:space="0" w:color="auto"/>
            <w:right w:val="none" w:sz="0" w:space="0" w:color="auto"/>
          </w:divBdr>
        </w:div>
        <w:div w:id="299459089">
          <w:marLeft w:val="0"/>
          <w:marRight w:val="0"/>
          <w:marTop w:val="0"/>
          <w:marBottom w:val="0"/>
          <w:divBdr>
            <w:top w:val="none" w:sz="0" w:space="0" w:color="auto"/>
            <w:left w:val="none" w:sz="0" w:space="0" w:color="auto"/>
            <w:bottom w:val="none" w:sz="0" w:space="0" w:color="auto"/>
            <w:right w:val="none" w:sz="0" w:space="0" w:color="auto"/>
          </w:divBdr>
        </w:div>
        <w:div w:id="1961691535">
          <w:marLeft w:val="0"/>
          <w:marRight w:val="0"/>
          <w:marTop w:val="0"/>
          <w:marBottom w:val="0"/>
          <w:divBdr>
            <w:top w:val="none" w:sz="0" w:space="0" w:color="auto"/>
            <w:left w:val="none" w:sz="0" w:space="0" w:color="auto"/>
            <w:bottom w:val="none" w:sz="0" w:space="0" w:color="auto"/>
            <w:right w:val="none" w:sz="0" w:space="0" w:color="auto"/>
          </w:divBdr>
        </w:div>
        <w:div w:id="1773435337">
          <w:marLeft w:val="0"/>
          <w:marRight w:val="0"/>
          <w:marTop w:val="240"/>
          <w:marBottom w:val="165"/>
          <w:divBdr>
            <w:top w:val="none" w:sz="0" w:space="0" w:color="auto"/>
            <w:left w:val="none" w:sz="0" w:space="0" w:color="auto"/>
            <w:bottom w:val="none" w:sz="0" w:space="0" w:color="auto"/>
            <w:right w:val="none" w:sz="0" w:space="0" w:color="auto"/>
          </w:divBdr>
          <w:divsChild>
            <w:div w:id="117992068">
              <w:marLeft w:val="0"/>
              <w:marRight w:val="0"/>
              <w:marTop w:val="0"/>
              <w:marBottom w:val="0"/>
              <w:divBdr>
                <w:top w:val="none" w:sz="0" w:space="0" w:color="auto"/>
                <w:left w:val="none" w:sz="0" w:space="0" w:color="auto"/>
                <w:bottom w:val="none" w:sz="0" w:space="0" w:color="auto"/>
                <w:right w:val="none" w:sz="0" w:space="0" w:color="auto"/>
              </w:divBdr>
              <w:divsChild>
                <w:div w:id="1958368495">
                  <w:marLeft w:val="0"/>
                  <w:marRight w:val="0"/>
                  <w:marTop w:val="0"/>
                  <w:marBottom w:val="0"/>
                  <w:divBdr>
                    <w:top w:val="none" w:sz="0" w:space="0" w:color="auto"/>
                    <w:left w:val="none" w:sz="0" w:space="0" w:color="auto"/>
                    <w:bottom w:val="none" w:sz="0" w:space="0" w:color="auto"/>
                    <w:right w:val="none" w:sz="0" w:space="0" w:color="auto"/>
                  </w:divBdr>
                  <w:divsChild>
                    <w:div w:id="817956931">
                      <w:marLeft w:val="0"/>
                      <w:marRight w:val="0"/>
                      <w:marTop w:val="0"/>
                      <w:marBottom w:val="0"/>
                      <w:divBdr>
                        <w:top w:val="none" w:sz="0" w:space="0" w:color="auto"/>
                        <w:left w:val="none" w:sz="0" w:space="0" w:color="auto"/>
                        <w:bottom w:val="none" w:sz="0" w:space="0" w:color="auto"/>
                        <w:right w:val="none" w:sz="0" w:space="0" w:color="auto"/>
                      </w:divBdr>
                      <w:divsChild>
                        <w:div w:id="12617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059">
          <w:marLeft w:val="0"/>
          <w:marRight w:val="0"/>
          <w:marTop w:val="240"/>
          <w:marBottom w:val="165"/>
          <w:divBdr>
            <w:top w:val="none" w:sz="0" w:space="0" w:color="auto"/>
            <w:left w:val="none" w:sz="0" w:space="0" w:color="auto"/>
            <w:bottom w:val="none" w:sz="0" w:space="0" w:color="auto"/>
            <w:right w:val="none" w:sz="0" w:space="0" w:color="auto"/>
          </w:divBdr>
          <w:divsChild>
            <w:div w:id="244074685">
              <w:marLeft w:val="0"/>
              <w:marRight w:val="0"/>
              <w:marTop w:val="0"/>
              <w:marBottom w:val="0"/>
              <w:divBdr>
                <w:top w:val="none" w:sz="0" w:space="0" w:color="auto"/>
                <w:left w:val="none" w:sz="0" w:space="0" w:color="auto"/>
                <w:bottom w:val="none" w:sz="0" w:space="0" w:color="auto"/>
                <w:right w:val="none" w:sz="0" w:space="0" w:color="auto"/>
              </w:divBdr>
              <w:divsChild>
                <w:div w:id="1768500087">
                  <w:marLeft w:val="0"/>
                  <w:marRight w:val="0"/>
                  <w:marTop w:val="0"/>
                  <w:marBottom w:val="0"/>
                  <w:divBdr>
                    <w:top w:val="none" w:sz="0" w:space="0" w:color="auto"/>
                    <w:left w:val="none" w:sz="0" w:space="0" w:color="auto"/>
                    <w:bottom w:val="none" w:sz="0" w:space="0" w:color="auto"/>
                    <w:right w:val="none" w:sz="0" w:space="0" w:color="auto"/>
                  </w:divBdr>
                  <w:divsChild>
                    <w:div w:id="827090423">
                      <w:marLeft w:val="0"/>
                      <w:marRight w:val="0"/>
                      <w:marTop w:val="0"/>
                      <w:marBottom w:val="0"/>
                      <w:divBdr>
                        <w:top w:val="none" w:sz="0" w:space="0" w:color="auto"/>
                        <w:left w:val="none" w:sz="0" w:space="0" w:color="auto"/>
                        <w:bottom w:val="none" w:sz="0" w:space="0" w:color="auto"/>
                        <w:right w:val="none" w:sz="0" w:space="0" w:color="auto"/>
                      </w:divBdr>
                      <w:divsChild>
                        <w:div w:id="20790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070535">
          <w:marLeft w:val="0"/>
          <w:marRight w:val="0"/>
          <w:marTop w:val="240"/>
          <w:marBottom w:val="165"/>
          <w:divBdr>
            <w:top w:val="none" w:sz="0" w:space="0" w:color="auto"/>
            <w:left w:val="none" w:sz="0" w:space="0" w:color="auto"/>
            <w:bottom w:val="none" w:sz="0" w:space="0" w:color="auto"/>
            <w:right w:val="none" w:sz="0" w:space="0" w:color="auto"/>
          </w:divBdr>
          <w:divsChild>
            <w:div w:id="1361206563">
              <w:marLeft w:val="0"/>
              <w:marRight w:val="0"/>
              <w:marTop w:val="0"/>
              <w:marBottom w:val="0"/>
              <w:divBdr>
                <w:top w:val="none" w:sz="0" w:space="0" w:color="auto"/>
                <w:left w:val="none" w:sz="0" w:space="0" w:color="auto"/>
                <w:bottom w:val="none" w:sz="0" w:space="0" w:color="auto"/>
                <w:right w:val="none" w:sz="0" w:space="0" w:color="auto"/>
              </w:divBdr>
              <w:divsChild>
                <w:div w:id="1155414396">
                  <w:marLeft w:val="0"/>
                  <w:marRight w:val="0"/>
                  <w:marTop w:val="0"/>
                  <w:marBottom w:val="0"/>
                  <w:divBdr>
                    <w:top w:val="none" w:sz="0" w:space="0" w:color="auto"/>
                    <w:left w:val="none" w:sz="0" w:space="0" w:color="auto"/>
                    <w:bottom w:val="none" w:sz="0" w:space="0" w:color="auto"/>
                    <w:right w:val="none" w:sz="0" w:space="0" w:color="auto"/>
                  </w:divBdr>
                  <w:divsChild>
                    <w:div w:id="804859165">
                      <w:marLeft w:val="0"/>
                      <w:marRight w:val="0"/>
                      <w:marTop w:val="0"/>
                      <w:marBottom w:val="0"/>
                      <w:divBdr>
                        <w:top w:val="none" w:sz="0" w:space="0" w:color="auto"/>
                        <w:left w:val="none" w:sz="0" w:space="0" w:color="auto"/>
                        <w:bottom w:val="none" w:sz="0" w:space="0" w:color="auto"/>
                        <w:right w:val="none" w:sz="0" w:space="0" w:color="auto"/>
                      </w:divBdr>
                      <w:divsChild>
                        <w:div w:id="7548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7567">
          <w:marLeft w:val="0"/>
          <w:marRight w:val="0"/>
          <w:marTop w:val="240"/>
          <w:marBottom w:val="165"/>
          <w:divBdr>
            <w:top w:val="none" w:sz="0" w:space="0" w:color="auto"/>
            <w:left w:val="none" w:sz="0" w:space="0" w:color="auto"/>
            <w:bottom w:val="none" w:sz="0" w:space="0" w:color="auto"/>
            <w:right w:val="none" w:sz="0" w:space="0" w:color="auto"/>
          </w:divBdr>
          <w:divsChild>
            <w:div w:id="1113473069">
              <w:marLeft w:val="0"/>
              <w:marRight w:val="0"/>
              <w:marTop w:val="0"/>
              <w:marBottom w:val="0"/>
              <w:divBdr>
                <w:top w:val="none" w:sz="0" w:space="0" w:color="auto"/>
                <w:left w:val="none" w:sz="0" w:space="0" w:color="auto"/>
                <w:bottom w:val="none" w:sz="0" w:space="0" w:color="auto"/>
                <w:right w:val="none" w:sz="0" w:space="0" w:color="auto"/>
              </w:divBdr>
              <w:divsChild>
                <w:div w:id="1948386946">
                  <w:marLeft w:val="0"/>
                  <w:marRight w:val="0"/>
                  <w:marTop w:val="0"/>
                  <w:marBottom w:val="0"/>
                  <w:divBdr>
                    <w:top w:val="none" w:sz="0" w:space="0" w:color="auto"/>
                    <w:left w:val="none" w:sz="0" w:space="0" w:color="auto"/>
                    <w:bottom w:val="none" w:sz="0" w:space="0" w:color="auto"/>
                    <w:right w:val="none" w:sz="0" w:space="0" w:color="auto"/>
                  </w:divBdr>
                  <w:divsChild>
                    <w:div w:id="2066637140">
                      <w:marLeft w:val="0"/>
                      <w:marRight w:val="0"/>
                      <w:marTop w:val="0"/>
                      <w:marBottom w:val="0"/>
                      <w:divBdr>
                        <w:top w:val="none" w:sz="0" w:space="0" w:color="auto"/>
                        <w:left w:val="none" w:sz="0" w:space="0" w:color="auto"/>
                        <w:bottom w:val="none" w:sz="0" w:space="0" w:color="auto"/>
                        <w:right w:val="none" w:sz="0" w:space="0" w:color="auto"/>
                      </w:divBdr>
                      <w:divsChild>
                        <w:div w:id="1407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405647">
          <w:marLeft w:val="0"/>
          <w:marRight w:val="0"/>
          <w:marTop w:val="240"/>
          <w:marBottom w:val="165"/>
          <w:divBdr>
            <w:top w:val="none" w:sz="0" w:space="0" w:color="auto"/>
            <w:left w:val="none" w:sz="0" w:space="0" w:color="auto"/>
            <w:bottom w:val="none" w:sz="0" w:space="0" w:color="auto"/>
            <w:right w:val="none" w:sz="0" w:space="0" w:color="auto"/>
          </w:divBdr>
          <w:divsChild>
            <w:div w:id="1048727859">
              <w:marLeft w:val="0"/>
              <w:marRight w:val="0"/>
              <w:marTop w:val="0"/>
              <w:marBottom w:val="0"/>
              <w:divBdr>
                <w:top w:val="none" w:sz="0" w:space="0" w:color="auto"/>
                <w:left w:val="none" w:sz="0" w:space="0" w:color="auto"/>
                <w:bottom w:val="none" w:sz="0" w:space="0" w:color="auto"/>
                <w:right w:val="none" w:sz="0" w:space="0" w:color="auto"/>
              </w:divBdr>
              <w:divsChild>
                <w:div w:id="102071073">
                  <w:marLeft w:val="0"/>
                  <w:marRight w:val="0"/>
                  <w:marTop w:val="0"/>
                  <w:marBottom w:val="0"/>
                  <w:divBdr>
                    <w:top w:val="none" w:sz="0" w:space="0" w:color="auto"/>
                    <w:left w:val="none" w:sz="0" w:space="0" w:color="auto"/>
                    <w:bottom w:val="none" w:sz="0" w:space="0" w:color="auto"/>
                    <w:right w:val="none" w:sz="0" w:space="0" w:color="auto"/>
                  </w:divBdr>
                  <w:divsChild>
                    <w:div w:id="1840849696">
                      <w:marLeft w:val="0"/>
                      <w:marRight w:val="0"/>
                      <w:marTop w:val="0"/>
                      <w:marBottom w:val="0"/>
                      <w:divBdr>
                        <w:top w:val="none" w:sz="0" w:space="0" w:color="auto"/>
                        <w:left w:val="none" w:sz="0" w:space="0" w:color="auto"/>
                        <w:bottom w:val="none" w:sz="0" w:space="0" w:color="auto"/>
                        <w:right w:val="none" w:sz="0" w:space="0" w:color="auto"/>
                      </w:divBdr>
                      <w:divsChild>
                        <w:div w:id="193065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823215">
          <w:marLeft w:val="0"/>
          <w:marRight w:val="0"/>
          <w:marTop w:val="0"/>
          <w:marBottom w:val="0"/>
          <w:divBdr>
            <w:top w:val="none" w:sz="0" w:space="0" w:color="auto"/>
            <w:left w:val="none" w:sz="0" w:space="0" w:color="auto"/>
            <w:bottom w:val="none" w:sz="0" w:space="0" w:color="auto"/>
            <w:right w:val="none" w:sz="0" w:space="0" w:color="auto"/>
          </w:divBdr>
        </w:div>
        <w:div w:id="502166517">
          <w:marLeft w:val="0"/>
          <w:marRight w:val="0"/>
          <w:marTop w:val="0"/>
          <w:marBottom w:val="0"/>
          <w:divBdr>
            <w:top w:val="none" w:sz="0" w:space="0" w:color="auto"/>
            <w:left w:val="none" w:sz="0" w:space="0" w:color="auto"/>
            <w:bottom w:val="none" w:sz="0" w:space="0" w:color="auto"/>
            <w:right w:val="none" w:sz="0" w:space="0" w:color="auto"/>
          </w:divBdr>
        </w:div>
        <w:div w:id="607853154">
          <w:marLeft w:val="0"/>
          <w:marRight w:val="0"/>
          <w:marTop w:val="0"/>
          <w:marBottom w:val="0"/>
          <w:divBdr>
            <w:top w:val="none" w:sz="0" w:space="0" w:color="auto"/>
            <w:left w:val="none" w:sz="0" w:space="0" w:color="auto"/>
            <w:bottom w:val="none" w:sz="0" w:space="0" w:color="auto"/>
            <w:right w:val="none" w:sz="0" w:space="0" w:color="auto"/>
          </w:divBdr>
        </w:div>
        <w:div w:id="2129468644">
          <w:marLeft w:val="0"/>
          <w:marRight w:val="0"/>
          <w:marTop w:val="0"/>
          <w:marBottom w:val="0"/>
          <w:divBdr>
            <w:top w:val="none" w:sz="0" w:space="0" w:color="auto"/>
            <w:left w:val="none" w:sz="0" w:space="0" w:color="auto"/>
            <w:bottom w:val="none" w:sz="0" w:space="0" w:color="auto"/>
            <w:right w:val="none" w:sz="0" w:space="0" w:color="auto"/>
          </w:divBdr>
        </w:div>
        <w:div w:id="1938173068">
          <w:marLeft w:val="0"/>
          <w:marRight w:val="0"/>
          <w:marTop w:val="0"/>
          <w:marBottom w:val="0"/>
          <w:divBdr>
            <w:top w:val="none" w:sz="0" w:space="0" w:color="auto"/>
            <w:left w:val="none" w:sz="0" w:space="0" w:color="auto"/>
            <w:bottom w:val="none" w:sz="0" w:space="0" w:color="auto"/>
            <w:right w:val="none" w:sz="0" w:space="0" w:color="auto"/>
          </w:divBdr>
        </w:div>
        <w:div w:id="1976373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ynk.io/" TargetMode="External"/><Relationship Id="rId3" Type="http://schemas.microsoft.com/office/2007/relationships/stylesWithEffects" Target="stylesWithEffects.xml"/><Relationship Id="rId7" Type="http://schemas.openxmlformats.org/officeDocument/2006/relationships/hyperlink" Target="https://thingspea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ole.firebase.googl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52</Pages>
  <Words>10557</Words>
  <Characters>60179</Characters>
  <Application>Microsoft Office Word</Application>
  <DocSecurity>0</DocSecurity>
  <Lines>501</Lines>
  <Paragraphs>141</Paragraphs>
  <ScaleCrop>false</ScaleCrop>
  <Company/>
  <LinksUpToDate>false</LinksUpToDate>
  <CharactersWithSpaces>70595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2026-09-03T22:01:00Z</dcterms:created>
  <dcterms:modified xsi:type="dcterms:W3CDTF">2026-09-03T22:04:00Z</dcterms:modified>
</cp:coreProperties>
</file>